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0E5897F" w14:textId="7A25B014" w:rsidR="00AB12B6" w:rsidRPr="00E01DC4" w:rsidRDefault="00CB3AE0" w:rsidP="00AB12B6">
      <w:pPr>
        <w:pStyle w:val="Kopfzeile"/>
        <w:tabs>
          <w:tab w:val="clear" w:pos="4536"/>
          <w:tab w:val="clear" w:pos="9072"/>
        </w:tabs>
        <w:spacing w:after="200"/>
        <w:rPr>
          <w:rFonts w:cs="Arial"/>
          <w:b/>
          <w:sz w:val="28"/>
          <w:szCs w:val="28"/>
        </w:rPr>
      </w:pPr>
      <w:r>
        <w:rPr>
          <w:rFonts w:eastAsia="Times New Roman" w:cs="Times New Roman"/>
          <w:i/>
          <w:noProof/>
          <w:sz w:val="22"/>
          <w:szCs w:val="22"/>
        </w:rPr>
        <w:drawing>
          <wp:anchor distT="0" distB="0" distL="114300" distR="114300" simplePos="0" relativeHeight="251658240" behindDoc="0" locked="0" layoutInCell="1" allowOverlap="1" wp14:anchorId="42F16129" wp14:editId="6B9C776B">
            <wp:simplePos x="0" y="0"/>
            <wp:positionH relativeFrom="column">
              <wp:posOffset>0</wp:posOffset>
            </wp:positionH>
            <wp:positionV relativeFrom="paragraph">
              <wp:posOffset>697230</wp:posOffset>
            </wp:positionV>
            <wp:extent cx="5372100" cy="1931670"/>
            <wp:effectExtent l="0" t="0" r="12700" b="0"/>
            <wp:wrapSquare wrapText="bothSides"/>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Macintosh HD:Users:svs:Desktop:Bildschirmfoto 2015-06-23 um 15.16.13.png"/>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372100" cy="1931670"/>
                    </a:xfrm>
                    <a:prstGeom prst="rect">
                      <a:avLst/>
                    </a:prstGeom>
                    <a:noFill/>
                    <a:ln>
                      <a:noFill/>
                    </a:ln>
                  </pic:spPr>
                </pic:pic>
              </a:graphicData>
            </a:graphic>
            <wp14:sizeRelH relativeFrom="page">
              <wp14:pctWidth>0</wp14:pctWidth>
            </wp14:sizeRelH>
            <wp14:sizeRelV relativeFrom="page">
              <wp14:pctHeight>0</wp14:pctHeight>
            </wp14:sizeRelV>
          </wp:anchor>
        </w:drawing>
      </w:r>
      <w:r w:rsidR="00CD5F67">
        <w:rPr>
          <w:rFonts w:cs="Arial"/>
          <w:b/>
          <w:sz w:val="28"/>
          <w:szCs w:val="28"/>
        </w:rPr>
        <w:t>G</w:t>
      </w:r>
      <w:r w:rsidR="004D27AF">
        <w:rPr>
          <w:rFonts w:cs="Arial"/>
          <w:b/>
          <w:sz w:val="28"/>
          <w:szCs w:val="28"/>
        </w:rPr>
        <w:t>oldene Zeiten</w:t>
      </w:r>
      <w:r w:rsidR="00FA332D">
        <w:rPr>
          <w:rFonts w:cs="Arial"/>
          <w:b/>
          <w:sz w:val="28"/>
          <w:szCs w:val="28"/>
        </w:rPr>
        <w:t xml:space="preserve"> </w:t>
      </w:r>
    </w:p>
    <w:p w14:paraId="50D88D6D" w14:textId="7C7A47E9" w:rsidR="00AB12B6" w:rsidRDefault="00DF6495" w:rsidP="00AB12B6">
      <w:pPr>
        <w:pStyle w:val="berschrift1"/>
        <w:spacing w:after="200"/>
        <w:ind w:right="-291"/>
        <w:rPr>
          <w:rFonts w:cs="Arial"/>
          <w:sz w:val="22"/>
          <w:szCs w:val="22"/>
        </w:rPr>
      </w:pPr>
      <w:r>
        <w:rPr>
          <w:rFonts w:cs="Arial"/>
          <w:sz w:val="22"/>
          <w:szCs w:val="22"/>
        </w:rPr>
        <w:t>Glamour-</w:t>
      </w:r>
      <w:r w:rsidR="00AF57F1">
        <w:rPr>
          <w:rFonts w:cs="Arial"/>
          <w:sz w:val="22"/>
          <w:szCs w:val="22"/>
        </w:rPr>
        <w:t xml:space="preserve">Boots </w:t>
      </w:r>
      <w:r>
        <w:rPr>
          <w:rFonts w:cs="Arial"/>
          <w:sz w:val="22"/>
          <w:szCs w:val="22"/>
        </w:rPr>
        <w:t xml:space="preserve">von Brako </w:t>
      </w:r>
      <w:r w:rsidR="00AF57F1">
        <w:rPr>
          <w:rFonts w:cs="Arial"/>
          <w:sz w:val="22"/>
          <w:szCs w:val="22"/>
        </w:rPr>
        <w:t>schimmern in</w:t>
      </w:r>
      <w:r w:rsidR="004D27AF">
        <w:rPr>
          <w:rFonts w:cs="Arial"/>
          <w:sz w:val="22"/>
          <w:szCs w:val="22"/>
        </w:rPr>
        <w:t xml:space="preserve"> Metallic </w:t>
      </w:r>
    </w:p>
    <w:p w14:paraId="76338CE4" w14:textId="1E17197A" w:rsidR="004D48C1" w:rsidRPr="004D48C1" w:rsidRDefault="004D48C1" w:rsidP="004D48C1"/>
    <w:p w14:paraId="57501A18" w14:textId="4EECD296" w:rsidR="001A360B" w:rsidRDefault="00AF57F1" w:rsidP="00AB12B6">
      <w:pPr>
        <w:spacing w:line="360" w:lineRule="auto"/>
        <w:jc w:val="both"/>
        <w:rPr>
          <w:rFonts w:eastAsia="Times New Roman" w:cs="Times New Roman"/>
          <w:sz w:val="22"/>
          <w:szCs w:val="22"/>
        </w:rPr>
      </w:pPr>
      <w:proofErr w:type="spellStart"/>
      <w:r>
        <w:rPr>
          <w:rFonts w:eastAsia="Times New Roman" w:cs="Times New Roman"/>
          <w:i/>
          <w:sz w:val="22"/>
          <w:szCs w:val="22"/>
        </w:rPr>
        <w:t>W</w:t>
      </w:r>
      <w:r w:rsidR="00CB3AE0">
        <w:rPr>
          <w:rFonts w:eastAsia="Times New Roman" w:cs="Times New Roman"/>
          <w:i/>
          <w:sz w:val="22"/>
          <w:szCs w:val="22"/>
        </w:rPr>
        <w:t>ardenburg</w:t>
      </w:r>
      <w:proofErr w:type="spellEnd"/>
      <w:r w:rsidR="00CB3AE0">
        <w:rPr>
          <w:rFonts w:eastAsia="Times New Roman" w:cs="Times New Roman"/>
          <w:i/>
          <w:sz w:val="22"/>
          <w:szCs w:val="22"/>
        </w:rPr>
        <w:t>, 25</w:t>
      </w:r>
      <w:r w:rsidR="00D25CA3" w:rsidRPr="004D48C1">
        <w:rPr>
          <w:rFonts w:eastAsia="Times New Roman" w:cs="Times New Roman"/>
          <w:i/>
          <w:sz w:val="22"/>
          <w:szCs w:val="22"/>
        </w:rPr>
        <w:t>.</w:t>
      </w:r>
      <w:r w:rsidR="004D48C1">
        <w:rPr>
          <w:rFonts w:eastAsia="Times New Roman" w:cs="Times New Roman"/>
          <w:i/>
          <w:sz w:val="22"/>
          <w:szCs w:val="22"/>
        </w:rPr>
        <w:t xml:space="preserve"> Juni </w:t>
      </w:r>
      <w:r w:rsidR="00D25CA3" w:rsidRPr="004D48C1">
        <w:rPr>
          <w:rFonts w:eastAsia="Times New Roman" w:cs="Times New Roman"/>
          <w:i/>
          <w:sz w:val="22"/>
          <w:szCs w:val="22"/>
        </w:rPr>
        <w:t>2015</w:t>
      </w:r>
      <w:r w:rsidR="00396C50">
        <w:rPr>
          <w:rFonts w:eastAsia="Times New Roman" w:cs="Times New Roman"/>
          <w:sz w:val="22"/>
          <w:szCs w:val="22"/>
        </w:rPr>
        <w:t>.</w:t>
      </w:r>
      <w:r w:rsidR="00D25CA3">
        <w:rPr>
          <w:rFonts w:eastAsia="Times New Roman" w:cs="Times New Roman"/>
          <w:sz w:val="22"/>
          <w:szCs w:val="22"/>
        </w:rPr>
        <w:t xml:space="preserve"> </w:t>
      </w:r>
      <w:r>
        <w:rPr>
          <w:rFonts w:eastAsia="Times New Roman" w:cs="Times New Roman"/>
          <w:sz w:val="22"/>
          <w:szCs w:val="22"/>
        </w:rPr>
        <w:t xml:space="preserve">Nicht nur </w:t>
      </w:r>
      <w:proofErr w:type="spellStart"/>
      <w:r>
        <w:rPr>
          <w:rFonts w:eastAsia="Times New Roman" w:cs="Times New Roman"/>
          <w:sz w:val="22"/>
          <w:szCs w:val="22"/>
        </w:rPr>
        <w:t>Goldmariechen</w:t>
      </w:r>
      <w:proofErr w:type="spellEnd"/>
      <w:r>
        <w:rPr>
          <w:rFonts w:eastAsia="Times New Roman" w:cs="Times New Roman"/>
          <w:sz w:val="22"/>
          <w:szCs w:val="22"/>
        </w:rPr>
        <w:t xml:space="preserve"> w</w:t>
      </w:r>
      <w:r w:rsidR="00DF6495">
        <w:rPr>
          <w:rFonts w:eastAsia="Times New Roman" w:cs="Times New Roman"/>
          <w:sz w:val="22"/>
          <w:szCs w:val="22"/>
        </w:rPr>
        <w:t>ird dieser</w:t>
      </w:r>
      <w:r>
        <w:rPr>
          <w:rFonts w:eastAsia="Times New Roman" w:cs="Times New Roman"/>
          <w:sz w:val="22"/>
          <w:szCs w:val="22"/>
        </w:rPr>
        <w:t xml:space="preserve"> Look</w:t>
      </w:r>
      <w:r w:rsidR="00DF6495">
        <w:rPr>
          <w:rFonts w:eastAsia="Times New Roman" w:cs="Times New Roman"/>
          <w:sz w:val="22"/>
          <w:szCs w:val="22"/>
        </w:rPr>
        <w:t xml:space="preserve"> begeistern</w:t>
      </w:r>
      <w:r>
        <w:rPr>
          <w:rFonts w:eastAsia="Times New Roman" w:cs="Times New Roman"/>
          <w:sz w:val="22"/>
          <w:szCs w:val="22"/>
        </w:rPr>
        <w:t xml:space="preserve">: Die neuen </w:t>
      </w:r>
      <w:proofErr w:type="spellStart"/>
      <w:r>
        <w:rPr>
          <w:rFonts w:eastAsia="Times New Roman" w:cs="Times New Roman"/>
          <w:sz w:val="22"/>
          <w:szCs w:val="22"/>
        </w:rPr>
        <w:t>Brako</w:t>
      </w:r>
      <w:proofErr w:type="spellEnd"/>
      <w:r>
        <w:rPr>
          <w:rFonts w:eastAsia="Times New Roman" w:cs="Times New Roman"/>
          <w:sz w:val="22"/>
          <w:szCs w:val="22"/>
        </w:rPr>
        <w:t xml:space="preserve">-Schuhe in Silber-, Gold- oder Rosé-Metallic ziehen garantiert alle Blicke auf sich. </w:t>
      </w:r>
      <w:r w:rsidR="001A360B">
        <w:rPr>
          <w:rFonts w:eastAsia="Times New Roman" w:cs="Times New Roman"/>
          <w:sz w:val="22"/>
          <w:szCs w:val="22"/>
        </w:rPr>
        <w:t xml:space="preserve">Besonders die goldenen Stiefeletten mit modischer Schnürung und </w:t>
      </w:r>
      <w:r w:rsidR="00420425">
        <w:rPr>
          <w:rFonts w:eastAsia="Times New Roman" w:cs="Times New Roman"/>
          <w:sz w:val="22"/>
          <w:szCs w:val="22"/>
        </w:rPr>
        <w:t xml:space="preserve"> verspieltem, gestanztem Blumen</w:t>
      </w:r>
      <w:r w:rsidR="001A360B">
        <w:rPr>
          <w:rFonts w:eastAsia="Times New Roman" w:cs="Times New Roman"/>
          <w:sz w:val="22"/>
          <w:szCs w:val="22"/>
        </w:rPr>
        <w:t xml:space="preserve">muster in Pink peppen klassische </w:t>
      </w:r>
      <w:r w:rsidR="00CB3AE0">
        <w:rPr>
          <w:rFonts w:eastAsia="Times New Roman" w:cs="Times New Roman"/>
          <w:sz w:val="22"/>
          <w:szCs w:val="22"/>
        </w:rPr>
        <w:t>Outfits auf und werden mit ihren</w:t>
      </w:r>
      <w:r w:rsidR="001A360B">
        <w:rPr>
          <w:rFonts w:eastAsia="Times New Roman" w:cs="Times New Roman"/>
          <w:sz w:val="22"/>
          <w:szCs w:val="22"/>
        </w:rPr>
        <w:t xml:space="preserve"> auffälligen Design</w:t>
      </w:r>
      <w:r w:rsidR="00CB3AE0">
        <w:rPr>
          <w:rFonts w:eastAsia="Times New Roman" w:cs="Times New Roman"/>
          <w:sz w:val="22"/>
          <w:szCs w:val="22"/>
        </w:rPr>
        <w:t>s</w:t>
      </w:r>
      <w:r w:rsidR="001A360B">
        <w:rPr>
          <w:rFonts w:eastAsia="Times New Roman" w:cs="Times New Roman"/>
          <w:sz w:val="22"/>
          <w:szCs w:val="22"/>
        </w:rPr>
        <w:t xml:space="preserve"> </w:t>
      </w:r>
      <w:r w:rsidR="00CB3AE0">
        <w:rPr>
          <w:rFonts w:eastAsia="Times New Roman" w:cs="Times New Roman"/>
          <w:sz w:val="22"/>
          <w:szCs w:val="22"/>
        </w:rPr>
        <w:t>zu</w:t>
      </w:r>
      <w:r w:rsidR="00420425">
        <w:rPr>
          <w:rFonts w:eastAsia="Times New Roman" w:cs="Times New Roman"/>
          <w:sz w:val="22"/>
          <w:szCs w:val="22"/>
        </w:rPr>
        <w:t xml:space="preserve"> trendigen </w:t>
      </w:r>
      <w:proofErr w:type="spellStart"/>
      <w:r w:rsidR="00420425">
        <w:rPr>
          <w:rFonts w:eastAsia="Times New Roman" w:cs="Times New Roman"/>
          <w:sz w:val="22"/>
          <w:szCs w:val="22"/>
        </w:rPr>
        <w:t>It-Piece</w:t>
      </w:r>
      <w:r w:rsidR="00CB3AE0">
        <w:rPr>
          <w:rFonts w:eastAsia="Times New Roman" w:cs="Times New Roman"/>
          <w:sz w:val="22"/>
          <w:szCs w:val="22"/>
        </w:rPr>
        <w:t>s</w:t>
      </w:r>
      <w:proofErr w:type="spellEnd"/>
      <w:r w:rsidR="001A360B">
        <w:rPr>
          <w:rFonts w:eastAsia="Times New Roman" w:cs="Times New Roman"/>
          <w:sz w:val="22"/>
          <w:szCs w:val="22"/>
        </w:rPr>
        <w:t xml:space="preserve">. </w:t>
      </w:r>
    </w:p>
    <w:p w14:paraId="76F32111" w14:textId="77777777" w:rsidR="001A360B" w:rsidRDefault="001A360B" w:rsidP="00AB12B6">
      <w:pPr>
        <w:spacing w:line="360" w:lineRule="auto"/>
        <w:jc w:val="both"/>
        <w:rPr>
          <w:rFonts w:eastAsia="Times New Roman" w:cs="Times New Roman"/>
          <w:sz w:val="22"/>
          <w:szCs w:val="22"/>
        </w:rPr>
      </w:pPr>
    </w:p>
    <w:p w14:paraId="47F93669" w14:textId="3EA93FD3" w:rsidR="001A360B" w:rsidRPr="001A360B" w:rsidRDefault="001A360B" w:rsidP="00AB12B6">
      <w:pPr>
        <w:spacing w:line="360" w:lineRule="auto"/>
        <w:jc w:val="both"/>
        <w:rPr>
          <w:rFonts w:eastAsia="Times New Roman" w:cs="Times New Roman"/>
          <w:b/>
          <w:sz w:val="22"/>
          <w:szCs w:val="22"/>
        </w:rPr>
      </w:pPr>
      <w:r w:rsidRPr="001A360B">
        <w:rPr>
          <w:rFonts w:eastAsia="Times New Roman" w:cs="Times New Roman"/>
          <w:b/>
          <w:sz w:val="22"/>
          <w:szCs w:val="22"/>
        </w:rPr>
        <w:t>Für jeden Look und jedes Wetter</w:t>
      </w:r>
    </w:p>
    <w:p w14:paraId="52DB2978" w14:textId="6BACE2BE" w:rsidR="009B7E51" w:rsidRDefault="00AF57F1" w:rsidP="00AB12B6">
      <w:pPr>
        <w:spacing w:line="360" w:lineRule="auto"/>
        <w:jc w:val="both"/>
        <w:rPr>
          <w:rFonts w:eastAsia="Times New Roman" w:cs="Times New Roman"/>
          <w:sz w:val="22"/>
          <w:szCs w:val="22"/>
        </w:rPr>
      </w:pPr>
      <w:r>
        <w:rPr>
          <w:rFonts w:eastAsia="Times New Roman" w:cs="Times New Roman"/>
          <w:sz w:val="22"/>
          <w:szCs w:val="22"/>
        </w:rPr>
        <w:t>Egal ob als Ballerina, klassischer Pump oder Stiefelette, egal ob mit klassischer Schnürung oder brei</w:t>
      </w:r>
      <w:r w:rsidR="00DF6495">
        <w:rPr>
          <w:rFonts w:eastAsia="Times New Roman" w:cs="Times New Roman"/>
          <w:sz w:val="22"/>
          <w:szCs w:val="22"/>
        </w:rPr>
        <w:t xml:space="preserve">ter Schnalle – die unterschiedlichen </w:t>
      </w:r>
      <w:proofErr w:type="spellStart"/>
      <w:r w:rsidR="00DF6495">
        <w:rPr>
          <w:rFonts w:eastAsia="Times New Roman" w:cs="Times New Roman"/>
          <w:sz w:val="22"/>
          <w:szCs w:val="22"/>
        </w:rPr>
        <w:t>Brako</w:t>
      </w:r>
      <w:proofErr w:type="spellEnd"/>
      <w:r w:rsidR="00DF6495">
        <w:rPr>
          <w:rFonts w:eastAsia="Times New Roman" w:cs="Times New Roman"/>
          <w:sz w:val="22"/>
          <w:szCs w:val="22"/>
        </w:rPr>
        <w:t xml:space="preserve">-Modelle sind ebenso jung und verspielt wie </w:t>
      </w:r>
      <w:r w:rsidR="001A360B">
        <w:rPr>
          <w:rFonts w:eastAsia="Times New Roman" w:cs="Times New Roman"/>
          <w:sz w:val="22"/>
          <w:szCs w:val="22"/>
        </w:rPr>
        <w:t xml:space="preserve">chic </w:t>
      </w:r>
      <w:r w:rsidR="00DF6495">
        <w:rPr>
          <w:rFonts w:eastAsia="Times New Roman" w:cs="Times New Roman"/>
          <w:sz w:val="22"/>
          <w:szCs w:val="22"/>
        </w:rPr>
        <w:t>und glamourös. In vielen Farben, Formen und S</w:t>
      </w:r>
      <w:r w:rsidR="00420425">
        <w:rPr>
          <w:rFonts w:eastAsia="Times New Roman" w:cs="Times New Roman"/>
          <w:sz w:val="22"/>
          <w:szCs w:val="22"/>
        </w:rPr>
        <w:t>tyles</w:t>
      </w:r>
      <w:r w:rsidR="00DF6495">
        <w:rPr>
          <w:rFonts w:eastAsia="Times New Roman" w:cs="Times New Roman"/>
          <w:sz w:val="22"/>
          <w:szCs w:val="22"/>
        </w:rPr>
        <w:t xml:space="preserve"> lassen sie sich </w:t>
      </w:r>
      <w:r w:rsidR="00420425">
        <w:rPr>
          <w:rFonts w:eastAsia="Times New Roman" w:cs="Times New Roman"/>
          <w:sz w:val="22"/>
          <w:szCs w:val="22"/>
        </w:rPr>
        <w:t xml:space="preserve">optimal </w:t>
      </w:r>
      <w:r w:rsidR="00DF6495">
        <w:rPr>
          <w:rFonts w:eastAsia="Times New Roman" w:cs="Times New Roman"/>
          <w:sz w:val="22"/>
          <w:szCs w:val="22"/>
        </w:rPr>
        <w:t>a</w:t>
      </w:r>
      <w:r w:rsidR="00420425">
        <w:rPr>
          <w:rFonts w:eastAsia="Times New Roman" w:cs="Times New Roman"/>
          <w:sz w:val="22"/>
          <w:szCs w:val="22"/>
        </w:rPr>
        <w:t>uf das</w:t>
      </w:r>
      <w:r w:rsidR="00DF6495">
        <w:rPr>
          <w:rFonts w:eastAsia="Times New Roman" w:cs="Times New Roman"/>
          <w:sz w:val="22"/>
          <w:szCs w:val="22"/>
        </w:rPr>
        <w:t xml:space="preserve"> Wetter und den Daily Look abstimmen.</w:t>
      </w:r>
      <w:r w:rsidR="001A360B">
        <w:rPr>
          <w:rFonts w:eastAsia="Times New Roman" w:cs="Times New Roman"/>
          <w:sz w:val="22"/>
          <w:szCs w:val="22"/>
        </w:rPr>
        <w:t xml:space="preserve"> </w:t>
      </w:r>
      <w:r w:rsidR="009B7E51">
        <w:rPr>
          <w:rFonts w:eastAsia="Times New Roman" w:cs="Times New Roman"/>
          <w:sz w:val="22"/>
          <w:szCs w:val="22"/>
        </w:rPr>
        <w:t xml:space="preserve">Die </w:t>
      </w:r>
      <w:proofErr w:type="spellStart"/>
      <w:r w:rsidR="009B7E51">
        <w:rPr>
          <w:rFonts w:eastAsia="Times New Roman" w:cs="Times New Roman"/>
          <w:sz w:val="22"/>
          <w:szCs w:val="22"/>
        </w:rPr>
        <w:t>allergikerfreundlichen</w:t>
      </w:r>
      <w:proofErr w:type="spellEnd"/>
      <w:r w:rsidR="009B7E51">
        <w:rPr>
          <w:rFonts w:eastAsia="Times New Roman" w:cs="Times New Roman"/>
          <w:sz w:val="22"/>
          <w:szCs w:val="22"/>
        </w:rPr>
        <w:t xml:space="preserve"> </w:t>
      </w:r>
      <w:r w:rsidR="001A360B">
        <w:rPr>
          <w:rFonts w:eastAsia="Times New Roman" w:cs="Times New Roman"/>
          <w:sz w:val="22"/>
          <w:szCs w:val="22"/>
        </w:rPr>
        <w:t>Glamour-</w:t>
      </w:r>
      <w:r w:rsidR="009B7E51">
        <w:rPr>
          <w:rFonts w:eastAsia="Times New Roman" w:cs="Times New Roman"/>
          <w:sz w:val="22"/>
          <w:szCs w:val="22"/>
        </w:rPr>
        <w:t>Mode</w:t>
      </w:r>
      <w:r w:rsidR="005D55F3">
        <w:rPr>
          <w:rFonts w:eastAsia="Times New Roman" w:cs="Times New Roman"/>
          <w:sz w:val="22"/>
          <w:szCs w:val="22"/>
        </w:rPr>
        <w:t xml:space="preserve">lle der </w:t>
      </w:r>
      <w:proofErr w:type="spellStart"/>
      <w:r w:rsidR="005D55F3">
        <w:rPr>
          <w:rFonts w:eastAsia="Times New Roman" w:cs="Times New Roman"/>
          <w:sz w:val="22"/>
          <w:szCs w:val="22"/>
        </w:rPr>
        <w:t>Brako-</w:t>
      </w:r>
      <w:r w:rsidR="009B7E51">
        <w:rPr>
          <w:rFonts w:eastAsia="Times New Roman" w:cs="Times New Roman"/>
          <w:sz w:val="22"/>
          <w:szCs w:val="22"/>
        </w:rPr>
        <w:t>Anatomic</w:t>
      </w:r>
      <w:proofErr w:type="spellEnd"/>
      <w:r w:rsidR="009B7E51">
        <w:rPr>
          <w:rFonts w:eastAsia="Times New Roman" w:cs="Times New Roman"/>
          <w:sz w:val="22"/>
          <w:szCs w:val="22"/>
        </w:rPr>
        <w:t xml:space="preserve"> </w:t>
      </w:r>
      <w:proofErr w:type="spellStart"/>
      <w:r w:rsidR="009B7E51">
        <w:rPr>
          <w:rFonts w:eastAsia="Times New Roman" w:cs="Times New Roman"/>
          <w:sz w:val="22"/>
          <w:szCs w:val="22"/>
        </w:rPr>
        <w:t>Collection</w:t>
      </w:r>
      <w:proofErr w:type="spellEnd"/>
      <w:r w:rsidR="009B7E51">
        <w:rPr>
          <w:rFonts w:eastAsia="Times New Roman" w:cs="Times New Roman"/>
          <w:sz w:val="22"/>
          <w:szCs w:val="22"/>
        </w:rPr>
        <w:t xml:space="preserve"> </w:t>
      </w:r>
      <w:proofErr w:type="gramStart"/>
      <w:r w:rsidR="009B7E51">
        <w:rPr>
          <w:rFonts w:eastAsia="Times New Roman" w:cs="Times New Roman"/>
          <w:sz w:val="22"/>
          <w:szCs w:val="22"/>
        </w:rPr>
        <w:t xml:space="preserve">sind aus </w:t>
      </w:r>
      <w:r w:rsidR="005855C2">
        <w:rPr>
          <w:rFonts w:eastAsia="Times New Roman" w:cs="Times New Roman"/>
          <w:sz w:val="22"/>
          <w:szCs w:val="22"/>
        </w:rPr>
        <w:t>weichem</w:t>
      </w:r>
      <w:r w:rsidR="009B7E51">
        <w:rPr>
          <w:rFonts w:eastAsia="Times New Roman" w:cs="Times New Roman"/>
          <w:sz w:val="22"/>
          <w:szCs w:val="22"/>
        </w:rPr>
        <w:t>, chromfrei gegerbten</w:t>
      </w:r>
      <w:r w:rsidR="00081D78">
        <w:rPr>
          <w:rFonts w:eastAsia="Times New Roman" w:cs="Times New Roman"/>
          <w:sz w:val="22"/>
          <w:szCs w:val="22"/>
        </w:rPr>
        <w:t xml:space="preserve"> Glattl</w:t>
      </w:r>
      <w:r w:rsidR="005855C2">
        <w:rPr>
          <w:rFonts w:eastAsia="Times New Roman" w:cs="Times New Roman"/>
          <w:sz w:val="22"/>
          <w:szCs w:val="22"/>
        </w:rPr>
        <w:t>eder</w:t>
      </w:r>
      <w:proofErr w:type="gramEnd"/>
      <w:r w:rsidR="00E81032">
        <w:rPr>
          <w:rFonts w:eastAsia="Times New Roman" w:cs="Times New Roman"/>
          <w:sz w:val="22"/>
          <w:szCs w:val="22"/>
        </w:rPr>
        <w:t xml:space="preserve"> gefertigt, das sich </w:t>
      </w:r>
      <w:r w:rsidR="005855C2">
        <w:rPr>
          <w:rFonts w:eastAsia="Times New Roman" w:cs="Times New Roman"/>
          <w:sz w:val="22"/>
          <w:szCs w:val="22"/>
        </w:rPr>
        <w:t xml:space="preserve">den </w:t>
      </w:r>
      <w:r w:rsidR="00E81032">
        <w:rPr>
          <w:rFonts w:eastAsia="Times New Roman" w:cs="Times New Roman"/>
          <w:sz w:val="22"/>
          <w:szCs w:val="22"/>
        </w:rPr>
        <w:t>Füßen perfekt anpasst. Die Verstärkungen</w:t>
      </w:r>
      <w:r w:rsidR="00081D78">
        <w:rPr>
          <w:rFonts w:eastAsia="Times New Roman" w:cs="Times New Roman"/>
          <w:sz w:val="22"/>
          <w:szCs w:val="22"/>
        </w:rPr>
        <w:t xml:space="preserve"> an Fußs</w:t>
      </w:r>
      <w:r w:rsidR="009B7E51">
        <w:rPr>
          <w:rFonts w:eastAsia="Times New Roman" w:cs="Times New Roman"/>
          <w:sz w:val="22"/>
          <w:szCs w:val="22"/>
        </w:rPr>
        <w:t xml:space="preserve">pitze und Ferse, die flexible Schnürung sowie die elastische Gummisohle </w:t>
      </w:r>
      <w:r w:rsidR="00E81032">
        <w:rPr>
          <w:rFonts w:eastAsia="Times New Roman" w:cs="Times New Roman"/>
          <w:sz w:val="22"/>
          <w:szCs w:val="22"/>
        </w:rPr>
        <w:t>sorgen für sicheren Halt</w:t>
      </w:r>
      <w:r w:rsidR="009B7E51">
        <w:rPr>
          <w:rFonts w:eastAsia="Times New Roman" w:cs="Times New Roman"/>
          <w:sz w:val="22"/>
          <w:szCs w:val="22"/>
        </w:rPr>
        <w:t xml:space="preserve"> im Schuh</w:t>
      </w:r>
      <w:r w:rsidR="00E81032">
        <w:rPr>
          <w:rFonts w:eastAsia="Times New Roman" w:cs="Times New Roman"/>
          <w:sz w:val="22"/>
          <w:szCs w:val="22"/>
        </w:rPr>
        <w:t xml:space="preserve">. </w:t>
      </w:r>
      <w:r w:rsidR="009B7E51">
        <w:rPr>
          <w:rFonts w:eastAsia="Times New Roman" w:cs="Times New Roman"/>
          <w:sz w:val="22"/>
          <w:szCs w:val="22"/>
        </w:rPr>
        <w:t xml:space="preserve">Komfortabel ist auch das wechselbare </w:t>
      </w:r>
      <w:r w:rsidR="009B7E51" w:rsidRPr="009B7E51">
        <w:rPr>
          <w:rFonts w:eastAsia="Times New Roman" w:cs="Times New Roman"/>
          <w:sz w:val="22"/>
          <w:szCs w:val="22"/>
        </w:rPr>
        <w:t xml:space="preserve">Leder-Kork-Latex </w:t>
      </w:r>
      <w:proofErr w:type="spellStart"/>
      <w:r w:rsidR="009B7E51" w:rsidRPr="009B7E51">
        <w:rPr>
          <w:rFonts w:eastAsia="Times New Roman" w:cs="Times New Roman"/>
          <w:sz w:val="22"/>
          <w:szCs w:val="22"/>
        </w:rPr>
        <w:t>Fußbett</w:t>
      </w:r>
      <w:proofErr w:type="spellEnd"/>
      <w:r w:rsidR="009B7E51" w:rsidRPr="009B7E51">
        <w:rPr>
          <w:rFonts w:eastAsia="Times New Roman" w:cs="Times New Roman"/>
          <w:sz w:val="22"/>
          <w:szCs w:val="22"/>
        </w:rPr>
        <w:t xml:space="preserve">, das sich auch für Einlagen eignet. </w:t>
      </w:r>
    </w:p>
    <w:p w14:paraId="7E00BCF3" w14:textId="77777777" w:rsidR="00745911" w:rsidRDefault="00745911" w:rsidP="00AB12B6">
      <w:pPr>
        <w:spacing w:line="360" w:lineRule="auto"/>
        <w:jc w:val="both"/>
        <w:rPr>
          <w:rFonts w:eastAsia="Times New Roman" w:cs="Times New Roman"/>
          <w:sz w:val="22"/>
          <w:szCs w:val="22"/>
        </w:rPr>
      </w:pPr>
    </w:p>
    <w:p w14:paraId="0E59A801" w14:textId="37FEC3B2" w:rsidR="00745911" w:rsidRDefault="005D55F3" w:rsidP="00745911">
      <w:pPr>
        <w:spacing w:line="360" w:lineRule="auto"/>
        <w:jc w:val="both"/>
        <w:rPr>
          <w:rFonts w:eastAsia="Times New Roman" w:cs="Times New Roman"/>
          <w:sz w:val="22"/>
          <w:szCs w:val="22"/>
        </w:rPr>
      </w:pPr>
      <w:r>
        <w:rPr>
          <w:rFonts w:eastAsia="Times New Roman" w:cs="Times New Roman"/>
          <w:sz w:val="22"/>
          <w:szCs w:val="22"/>
        </w:rPr>
        <w:t xml:space="preserve">Die </w:t>
      </w:r>
      <w:proofErr w:type="spellStart"/>
      <w:r>
        <w:rPr>
          <w:rFonts w:eastAsia="Times New Roman" w:cs="Times New Roman"/>
          <w:sz w:val="22"/>
          <w:szCs w:val="22"/>
        </w:rPr>
        <w:t>Brako-</w:t>
      </w:r>
      <w:r w:rsidR="00745911">
        <w:rPr>
          <w:rFonts w:eastAsia="Times New Roman" w:cs="Times New Roman"/>
          <w:sz w:val="22"/>
          <w:szCs w:val="22"/>
        </w:rPr>
        <w:t>Anatomic</w:t>
      </w:r>
      <w:proofErr w:type="spellEnd"/>
      <w:r w:rsidR="00745911">
        <w:rPr>
          <w:rFonts w:eastAsia="Times New Roman" w:cs="Times New Roman"/>
          <w:sz w:val="22"/>
          <w:szCs w:val="22"/>
        </w:rPr>
        <w:t xml:space="preserve"> </w:t>
      </w:r>
      <w:proofErr w:type="spellStart"/>
      <w:r w:rsidR="00745911">
        <w:rPr>
          <w:rFonts w:eastAsia="Times New Roman" w:cs="Times New Roman"/>
          <w:sz w:val="22"/>
          <w:szCs w:val="22"/>
        </w:rPr>
        <w:t>Collection</w:t>
      </w:r>
      <w:proofErr w:type="spellEnd"/>
      <w:r w:rsidR="001A360B">
        <w:rPr>
          <w:rFonts w:eastAsia="Times New Roman" w:cs="Times New Roman"/>
          <w:sz w:val="22"/>
          <w:szCs w:val="22"/>
        </w:rPr>
        <w:t xml:space="preserve"> zeigt</w:t>
      </w:r>
      <w:r w:rsidR="00A34B48">
        <w:rPr>
          <w:rFonts w:eastAsia="Times New Roman" w:cs="Times New Roman"/>
          <w:sz w:val="22"/>
          <w:szCs w:val="22"/>
        </w:rPr>
        <w:t xml:space="preserve"> </w:t>
      </w:r>
      <w:r w:rsidR="00A34B48" w:rsidRPr="00691516">
        <w:rPr>
          <w:rFonts w:eastAsia="Times New Roman" w:cs="Times New Roman"/>
          <w:sz w:val="22"/>
          <w:szCs w:val="22"/>
        </w:rPr>
        <w:t xml:space="preserve">insgesamt </w:t>
      </w:r>
      <w:r w:rsidR="001A360B" w:rsidRPr="00691516">
        <w:rPr>
          <w:rFonts w:eastAsia="Times New Roman" w:cs="Times New Roman"/>
          <w:sz w:val="22"/>
          <w:szCs w:val="22"/>
        </w:rPr>
        <w:t>acht Modelle</w:t>
      </w:r>
      <w:r w:rsidR="001A360B">
        <w:rPr>
          <w:rFonts w:eastAsia="Times New Roman" w:cs="Times New Roman"/>
          <w:sz w:val="22"/>
          <w:szCs w:val="22"/>
        </w:rPr>
        <w:t xml:space="preserve"> im Glamour-Metallic-Design</w:t>
      </w:r>
      <w:proofErr w:type="gramStart"/>
      <w:r w:rsidR="00B3640A">
        <w:rPr>
          <w:rFonts w:eastAsia="Times New Roman" w:cs="Times New Roman"/>
          <w:sz w:val="22"/>
          <w:szCs w:val="22"/>
        </w:rPr>
        <w:t>, d</w:t>
      </w:r>
      <w:r w:rsidR="00A34B48">
        <w:rPr>
          <w:rFonts w:eastAsia="Times New Roman" w:cs="Times New Roman"/>
          <w:sz w:val="22"/>
          <w:szCs w:val="22"/>
        </w:rPr>
        <w:t>arunter</w:t>
      </w:r>
      <w:proofErr w:type="gramEnd"/>
      <w:r w:rsidR="00A34B48">
        <w:rPr>
          <w:rFonts w:eastAsia="Times New Roman" w:cs="Times New Roman"/>
          <w:sz w:val="22"/>
          <w:szCs w:val="22"/>
        </w:rPr>
        <w:t xml:space="preserve"> </w:t>
      </w:r>
      <w:proofErr w:type="spellStart"/>
      <w:r w:rsidR="00A34B48">
        <w:rPr>
          <w:rFonts w:eastAsia="Times New Roman" w:cs="Times New Roman"/>
          <w:sz w:val="22"/>
          <w:szCs w:val="22"/>
        </w:rPr>
        <w:t>Ballerinas</w:t>
      </w:r>
      <w:proofErr w:type="spellEnd"/>
      <w:r w:rsidR="00A34B48">
        <w:rPr>
          <w:rFonts w:eastAsia="Times New Roman" w:cs="Times New Roman"/>
          <w:sz w:val="22"/>
          <w:szCs w:val="22"/>
        </w:rPr>
        <w:t xml:space="preserve">, </w:t>
      </w:r>
      <w:proofErr w:type="spellStart"/>
      <w:r w:rsidR="00A34B48">
        <w:rPr>
          <w:rFonts w:eastAsia="Times New Roman" w:cs="Times New Roman"/>
          <w:sz w:val="22"/>
          <w:szCs w:val="22"/>
        </w:rPr>
        <w:t>Ankleboots</w:t>
      </w:r>
      <w:proofErr w:type="spellEnd"/>
      <w:r w:rsidR="00A34B48">
        <w:rPr>
          <w:rFonts w:eastAsia="Times New Roman" w:cs="Times New Roman"/>
          <w:sz w:val="22"/>
          <w:szCs w:val="22"/>
        </w:rPr>
        <w:t xml:space="preserve">, und klassische Pumps. </w:t>
      </w:r>
      <w:r w:rsidR="00745911" w:rsidRPr="00F6765F">
        <w:rPr>
          <w:rFonts w:eastAsia="Times New Roman" w:cs="Times New Roman"/>
          <w:sz w:val="22"/>
          <w:szCs w:val="22"/>
        </w:rPr>
        <w:t xml:space="preserve">Sie kosten je nach </w:t>
      </w:r>
      <w:r w:rsidRPr="00691516">
        <w:rPr>
          <w:rFonts w:eastAsia="Times New Roman" w:cs="Times New Roman"/>
          <w:sz w:val="22"/>
          <w:szCs w:val="22"/>
        </w:rPr>
        <w:t xml:space="preserve">Modell </w:t>
      </w:r>
      <w:r w:rsidR="00745911" w:rsidRPr="00691516">
        <w:rPr>
          <w:rFonts w:eastAsia="Times New Roman" w:cs="Times New Roman"/>
          <w:sz w:val="22"/>
          <w:szCs w:val="22"/>
        </w:rPr>
        <w:t>zwischen</w:t>
      </w:r>
      <w:r w:rsidR="00691516" w:rsidRPr="00691516">
        <w:rPr>
          <w:rFonts w:eastAsia="Times New Roman" w:cs="Times New Roman"/>
          <w:sz w:val="22"/>
          <w:szCs w:val="22"/>
        </w:rPr>
        <w:t xml:space="preserve"> 120,- und 190</w:t>
      </w:r>
      <w:r w:rsidR="00745911" w:rsidRPr="00691516">
        <w:rPr>
          <w:rFonts w:eastAsia="Times New Roman" w:cs="Times New Roman"/>
          <w:sz w:val="22"/>
          <w:szCs w:val="22"/>
        </w:rPr>
        <w:t>,- Euro (UVP des Herstellers).</w:t>
      </w:r>
      <w:r w:rsidR="00745911">
        <w:rPr>
          <w:rFonts w:eastAsia="Times New Roman" w:cs="Times New Roman"/>
          <w:sz w:val="22"/>
          <w:szCs w:val="22"/>
        </w:rPr>
        <w:t xml:space="preserve"> Weitere Infos: </w:t>
      </w:r>
      <w:hyperlink r:id="rId8" w:history="1">
        <w:r w:rsidR="00745911" w:rsidRPr="00D61ED4">
          <w:rPr>
            <w:rStyle w:val="Link"/>
            <w:rFonts w:eastAsia="Times New Roman" w:cs="Times New Roman"/>
            <w:sz w:val="22"/>
            <w:szCs w:val="22"/>
          </w:rPr>
          <w:t>www.brako.com</w:t>
        </w:r>
      </w:hyperlink>
      <w:r w:rsidR="00745911">
        <w:rPr>
          <w:rFonts w:eastAsia="Times New Roman" w:cs="Times New Roman"/>
          <w:sz w:val="22"/>
          <w:szCs w:val="22"/>
        </w:rPr>
        <w:t xml:space="preserve"> und </w:t>
      </w:r>
      <w:hyperlink r:id="rId9" w:history="1">
        <w:r w:rsidR="00745911">
          <w:rPr>
            <w:rStyle w:val="Link"/>
            <w:rFonts w:eastAsia="Times New Roman" w:cs="Times New Roman"/>
            <w:sz w:val="22"/>
            <w:szCs w:val="22"/>
          </w:rPr>
          <w:t>www.facebook.com/brakodeutschland</w:t>
        </w:r>
      </w:hyperlink>
    </w:p>
    <w:p w14:paraId="611D52DA" w14:textId="34E547B3" w:rsidR="00F649F9" w:rsidRDefault="00691516" w:rsidP="00F649F9">
      <w:pPr>
        <w:rPr>
          <w:rFonts w:cs="Arial"/>
          <w:sz w:val="18"/>
          <w:szCs w:val="18"/>
        </w:rPr>
      </w:pPr>
      <w:r>
        <w:rPr>
          <w:rFonts w:cs="Arial"/>
          <w:sz w:val="18"/>
          <w:szCs w:val="18"/>
        </w:rPr>
        <w:t>1.397</w:t>
      </w:r>
      <w:r w:rsidR="00745911" w:rsidRPr="004D28C2">
        <w:rPr>
          <w:rFonts w:cs="Arial"/>
          <w:sz w:val="18"/>
          <w:szCs w:val="18"/>
        </w:rPr>
        <w:t xml:space="preserve"> Zeichen (inkl. Leerzeichen ohne Überschrift)</w:t>
      </w:r>
    </w:p>
    <w:p w14:paraId="38C44879" w14:textId="77777777" w:rsidR="00323F56" w:rsidRDefault="00323F56" w:rsidP="00F649F9">
      <w:pPr>
        <w:rPr>
          <w:rFonts w:cs="Arial"/>
          <w:sz w:val="18"/>
          <w:szCs w:val="18"/>
        </w:rPr>
      </w:pPr>
    </w:p>
    <w:p w14:paraId="5D1D09B8" w14:textId="77777777" w:rsidR="00323F56" w:rsidRPr="00F649F9" w:rsidRDefault="00323F56" w:rsidP="00F649F9">
      <w:pPr>
        <w:rPr>
          <w:rFonts w:cs="Arial"/>
          <w:sz w:val="18"/>
          <w:szCs w:val="18"/>
        </w:rPr>
      </w:pPr>
    </w:p>
    <w:p w14:paraId="2CF5F641" w14:textId="77777777" w:rsidR="00323F56" w:rsidRPr="004D28C2" w:rsidRDefault="00323F56" w:rsidP="00323F56">
      <w:pPr>
        <w:spacing w:line="288" w:lineRule="auto"/>
        <w:rPr>
          <w:rFonts w:eastAsia="Times New Roman" w:cs="Times New Roman"/>
          <w:b/>
          <w:sz w:val="18"/>
          <w:szCs w:val="18"/>
        </w:rPr>
      </w:pPr>
      <w:r w:rsidRPr="004D28C2">
        <w:rPr>
          <w:rFonts w:eastAsia="Times New Roman" w:cs="Times New Roman"/>
          <w:b/>
          <w:sz w:val="18"/>
          <w:szCs w:val="18"/>
        </w:rPr>
        <w:t>BRAKO</w:t>
      </w:r>
    </w:p>
    <w:p w14:paraId="72F4EA0F" w14:textId="77777777" w:rsidR="00323F56" w:rsidRPr="00E558B1" w:rsidRDefault="00323F56" w:rsidP="00323F56">
      <w:pPr>
        <w:spacing w:line="288" w:lineRule="auto"/>
        <w:jc w:val="both"/>
        <w:rPr>
          <w:rFonts w:cs="Arial"/>
          <w:sz w:val="18"/>
          <w:szCs w:val="18"/>
        </w:rPr>
      </w:pPr>
      <w:proofErr w:type="spellStart"/>
      <w:r>
        <w:rPr>
          <w:rFonts w:cs="Arial"/>
          <w:sz w:val="18"/>
          <w:szCs w:val="18"/>
        </w:rPr>
        <w:t>Comfort</w:t>
      </w:r>
      <w:proofErr w:type="spellEnd"/>
      <w:r>
        <w:rPr>
          <w:rFonts w:cs="Arial"/>
          <w:sz w:val="18"/>
          <w:szCs w:val="18"/>
        </w:rPr>
        <w:t xml:space="preserve"> </w:t>
      </w:r>
      <w:proofErr w:type="spellStart"/>
      <w:r>
        <w:rPr>
          <w:rFonts w:cs="Arial"/>
          <w:sz w:val="18"/>
          <w:szCs w:val="18"/>
        </w:rPr>
        <w:t>meets</w:t>
      </w:r>
      <w:proofErr w:type="spellEnd"/>
      <w:r>
        <w:rPr>
          <w:rFonts w:cs="Arial"/>
          <w:sz w:val="18"/>
          <w:szCs w:val="18"/>
        </w:rPr>
        <w:t xml:space="preserve"> Fashion </w:t>
      </w:r>
      <w:r w:rsidRPr="0051706C">
        <w:rPr>
          <w:rFonts w:cs="Arial"/>
          <w:sz w:val="18"/>
          <w:szCs w:val="18"/>
        </w:rPr>
        <w:t xml:space="preserve">– mit diesem Credo </w:t>
      </w:r>
      <w:r>
        <w:rPr>
          <w:rFonts w:cs="Arial"/>
          <w:sz w:val="18"/>
          <w:szCs w:val="18"/>
        </w:rPr>
        <w:t xml:space="preserve">vertreibt die Marke </w:t>
      </w:r>
      <w:proofErr w:type="spellStart"/>
      <w:r>
        <w:rPr>
          <w:rFonts w:cs="Arial"/>
          <w:sz w:val="18"/>
          <w:szCs w:val="18"/>
        </w:rPr>
        <w:t>Brako</w:t>
      </w:r>
      <w:proofErr w:type="spellEnd"/>
      <w:r>
        <w:rPr>
          <w:rFonts w:cs="Arial"/>
          <w:sz w:val="18"/>
          <w:szCs w:val="18"/>
        </w:rPr>
        <w:t xml:space="preserve"> modische und bequeme Pumps und Stiefel. Der spanische </w:t>
      </w:r>
      <w:r w:rsidRPr="00A97FA4">
        <w:rPr>
          <w:rFonts w:cs="Arial"/>
          <w:sz w:val="18"/>
          <w:szCs w:val="18"/>
        </w:rPr>
        <w:t>Familienbetrieb produziert fast 30 Jahren im</w:t>
      </w:r>
      <w:r>
        <w:rPr>
          <w:rFonts w:cs="Arial"/>
          <w:sz w:val="18"/>
          <w:szCs w:val="18"/>
        </w:rPr>
        <w:t xml:space="preserve"> Herkunftsland und verwendet ausschließlich chromfreies Leder. Die besonders umweltfreundliche Produktion ist </w:t>
      </w:r>
      <w:r w:rsidRPr="00DF5FDB">
        <w:rPr>
          <w:rFonts w:cs="Arial"/>
          <w:bCs/>
          <w:sz w:val="18"/>
          <w:szCs w:val="18"/>
        </w:rPr>
        <w:t>ISO14001-zertifiziert.</w:t>
      </w:r>
      <w:r>
        <w:rPr>
          <w:rFonts w:cs="Arial"/>
          <w:sz w:val="18"/>
          <w:szCs w:val="18"/>
        </w:rPr>
        <w:t xml:space="preserve"> Orthopädische Ansprüche erfüllen die breiten Vorderfußbereiche und die herausnehmbaren Korkfußbetten. Somit lassen sich Einlagen unkompliziert einpassen. Die besonders gute Passform wird zusätzlich durch eine standfeste, stabile Verarbeitung gewährleistet. Sie bietet sicheren Halt und schont die Gelenke, auch bei höheren Absätzen. Die Damen-Kollektion besteht aus drei Linien: </w:t>
      </w:r>
      <w:proofErr w:type="spellStart"/>
      <w:r>
        <w:rPr>
          <w:rFonts w:cs="Arial"/>
          <w:sz w:val="18"/>
          <w:szCs w:val="18"/>
        </w:rPr>
        <w:t>Brako</w:t>
      </w:r>
      <w:proofErr w:type="spellEnd"/>
      <w:r>
        <w:rPr>
          <w:rFonts w:cs="Arial"/>
          <w:sz w:val="18"/>
          <w:szCs w:val="18"/>
        </w:rPr>
        <w:t xml:space="preserve">, </w:t>
      </w:r>
      <w:proofErr w:type="spellStart"/>
      <w:r>
        <w:rPr>
          <w:rFonts w:cs="Arial"/>
          <w:sz w:val="18"/>
          <w:szCs w:val="18"/>
        </w:rPr>
        <w:t>Brako-Anatomic</w:t>
      </w:r>
      <w:proofErr w:type="spellEnd"/>
      <w:r>
        <w:rPr>
          <w:rFonts w:cs="Arial"/>
          <w:sz w:val="18"/>
          <w:szCs w:val="18"/>
        </w:rPr>
        <w:t xml:space="preserve"> und </w:t>
      </w:r>
      <w:proofErr w:type="spellStart"/>
      <w:r>
        <w:rPr>
          <w:rFonts w:cs="Arial"/>
          <w:sz w:val="18"/>
          <w:szCs w:val="18"/>
        </w:rPr>
        <w:t>Brako</w:t>
      </w:r>
      <w:proofErr w:type="spellEnd"/>
      <w:r>
        <w:rPr>
          <w:rFonts w:cs="Arial"/>
          <w:sz w:val="18"/>
          <w:szCs w:val="18"/>
        </w:rPr>
        <w:t xml:space="preserve"> Gold Button. Die Linien treffen mit einer Vielzahl von Schnitten, Mustern, Farben und Ausführungen den Modegeschmack unterschiedlichster Frauen und zeigen sich ebenso feminin-elegant wie zart-romantisch oder retro-rockig. Seit Herbst 2014 sind erstmalig auch zwei Herrenkollektionen erhältlich. In Deutschland wird </w:t>
      </w:r>
      <w:proofErr w:type="spellStart"/>
      <w:r>
        <w:rPr>
          <w:rFonts w:cs="Arial"/>
          <w:sz w:val="18"/>
          <w:szCs w:val="18"/>
        </w:rPr>
        <w:t>Brako</w:t>
      </w:r>
      <w:proofErr w:type="spellEnd"/>
      <w:r>
        <w:rPr>
          <w:rFonts w:cs="Arial"/>
          <w:sz w:val="18"/>
          <w:szCs w:val="18"/>
        </w:rPr>
        <w:t xml:space="preserve"> </w:t>
      </w:r>
      <w:r w:rsidRPr="003C5A4A">
        <w:rPr>
          <w:rFonts w:cs="Arial"/>
          <w:sz w:val="18"/>
          <w:szCs w:val="18"/>
        </w:rPr>
        <w:t>seit 2006 von der Handelsagentur Vogel OHG vertrieben und ist in ausgewählten Fachgeschäften und zahlreichen Onlineshops</w:t>
      </w:r>
      <w:r>
        <w:rPr>
          <w:rFonts w:cs="Arial"/>
          <w:sz w:val="18"/>
          <w:szCs w:val="18"/>
        </w:rPr>
        <w:t xml:space="preserve"> erhältlich. </w:t>
      </w:r>
    </w:p>
    <w:p w14:paraId="1DE481FE" w14:textId="1052E928" w:rsidR="00AB12B6" w:rsidRDefault="00AB12B6" w:rsidP="00AB12B6">
      <w:pPr>
        <w:spacing w:line="360" w:lineRule="auto"/>
        <w:jc w:val="both"/>
        <w:rPr>
          <w:rFonts w:eastAsia="Times New Roman" w:cs="Times New Roman"/>
          <w:sz w:val="22"/>
          <w:szCs w:val="22"/>
        </w:rPr>
      </w:pPr>
    </w:p>
    <w:tbl>
      <w:tblPr>
        <w:tblpPr w:leftFromText="141" w:rightFromText="141" w:vertAnchor="text" w:horzAnchor="page" w:tblpX="1810" w:tblpY="-21"/>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361"/>
        <w:gridCol w:w="4245"/>
        <w:gridCol w:w="7"/>
      </w:tblGrid>
      <w:tr w:rsidR="00F649F9" w:rsidRPr="005B05D7" w14:paraId="00218C41" w14:textId="77777777" w:rsidTr="00CB3AE0">
        <w:trPr>
          <w:gridAfter w:val="1"/>
          <w:wAfter w:w="7" w:type="dxa"/>
          <w:trHeight w:val="270"/>
        </w:trPr>
        <w:tc>
          <w:tcPr>
            <w:tcW w:w="8606" w:type="dxa"/>
            <w:gridSpan w:val="2"/>
            <w:shd w:val="clear" w:color="auto" w:fill="F3F3F3"/>
          </w:tcPr>
          <w:p w14:paraId="414E9E73" w14:textId="66D4F8B4" w:rsidR="00F649F9" w:rsidRPr="00467A65" w:rsidRDefault="00EB67DA" w:rsidP="00806F8D">
            <w:pPr>
              <w:pStyle w:val="Fuzeile"/>
              <w:spacing w:before="12" w:after="12" w:line="276" w:lineRule="auto"/>
              <w:rPr>
                <w:rFonts w:cs="Arial"/>
                <w:b/>
                <w:sz w:val="22"/>
                <w:szCs w:val="22"/>
              </w:rPr>
            </w:pPr>
            <w:r>
              <w:rPr>
                <w:rFonts w:cs="Arial"/>
                <w:b/>
                <w:sz w:val="22"/>
                <w:szCs w:val="22"/>
              </w:rPr>
              <w:lastRenderedPageBreak/>
              <w:t xml:space="preserve">Modelle und </w:t>
            </w:r>
            <w:r w:rsidR="00F649F9" w:rsidRPr="00467A65">
              <w:rPr>
                <w:rFonts w:cs="Arial"/>
                <w:b/>
                <w:sz w:val="22"/>
                <w:szCs w:val="22"/>
              </w:rPr>
              <w:t xml:space="preserve">Produktdetails </w:t>
            </w:r>
            <w:proofErr w:type="spellStart"/>
            <w:r w:rsidR="00F649F9" w:rsidRPr="00467A65">
              <w:rPr>
                <w:rFonts w:cs="Arial"/>
                <w:b/>
                <w:sz w:val="22"/>
                <w:szCs w:val="22"/>
              </w:rPr>
              <w:t>Brako</w:t>
            </w:r>
            <w:proofErr w:type="spellEnd"/>
            <w:r w:rsidR="00F649F9" w:rsidRPr="00467A65">
              <w:rPr>
                <w:rFonts w:cs="Arial"/>
                <w:b/>
                <w:sz w:val="22"/>
                <w:szCs w:val="22"/>
              </w:rPr>
              <w:t xml:space="preserve"> </w:t>
            </w:r>
            <w:r w:rsidR="00806F8D">
              <w:rPr>
                <w:rFonts w:cs="Arial"/>
                <w:b/>
                <w:sz w:val="22"/>
                <w:szCs w:val="22"/>
              </w:rPr>
              <w:t>Gold &amp; Glamour</w:t>
            </w:r>
          </w:p>
        </w:tc>
      </w:tr>
      <w:tr w:rsidR="00EB67DA" w:rsidRPr="00B06E46" w14:paraId="3BF8859B" w14:textId="77777777" w:rsidTr="00EB67DA">
        <w:trPr>
          <w:trHeight w:val="2541"/>
        </w:trPr>
        <w:tc>
          <w:tcPr>
            <w:tcW w:w="4361" w:type="dxa"/>
          </w:tcPr>
          <w:p w14:paraId="3404DE84" w14:textId="50770444" w:rsidR="00EB67DA" w:rsidRDefault="00EB67DA" w:rsidP="00F649F9">
            <w:pPr>
              <w:spacing w:before="40" w:after="40"/>
              <w:rPr>
                <w:rFonts w:cs="Arial"/>
                <w:sz w:val="18"/>
                <w:szCs w:val="18"/>
              </w:rPr>
            </w:pPr>
            <w:r>
              <w:rPr>
                <w:rFonts w:cs="Arial"/>
                <w:sz w:val="18"/>
                <w:szCs w:val="18"/>
              </w:rPr>
              <w:t xml:space="preserve">Ballerina Gold </w:t>
            </w:r>
            <w:proofErr w:type="spellStart"/>
            <w:r>
              <w:rPr>
                <w:rFonts w:cs="Arial"/>
                <w:sz w:val="18"/>
                <w:szCs w:val="18"/>
              </w:rPr>
              <w:t>Metal</w:t>
            </w:r>
            <w:proofErr w:type="spellEnd"/>
            <w:r>
              <w:rPr>
                <w:rFonts w:cs="Arial"/>
                <w:sz w:val="18"/>
                <w:szCs w:val="18"/>
              </w:rPr>
              <w:t xml:space="preserve"> </w:t>
            </w:r>
            <w:r w:rsidRPr="00806F8D">
              <w:rPr>
                <w:rFonts w:cs="Arial"/>
                <w:sz w:val="18"/>
                <w:szCs w:val="18"/>
              </w:rPr>
              <w:t>6834</w:t>
            </w:r>
          </w:p>
          <w:p w14:paraId="20384849" w14:textId="7275AA50" w:rsidR="00EB67DA" w:rsidRDefault="00EB67DA" w:rsidP="00F649F9">
            <w:pPr>
              <w:spacing w:before="40" w:after="40"/>
              <w:rPr>
                <w:rFonts w:cs="Arial"/>
                <w:sz w:val="18"/>
                <w:szCs w:val="18"/>
              </w:rPr>
            </w:pPr>
            <w:r>
              <w:rPr>
                <w:rFonts w:cs="Arial"/>
                <w:sz w:val="18"/>
                <w:szCs w:val="18"/>
              </w:rPr>
              <w:t>Goldener Ballerina mit flachem Absatz mit Schnalle</w:t>
            </w:r>
          </w:p>
          <w:p w14:paraId="73516C91" w14:textId="40174DD1" w:rsidR="00EB67DA" w:rsidRDefault="00B526A2" w:rsidP="00F649F9">
            <w:pPr>
              <w:spacing w:before="40" w:after="40"/>
              <w:rPr>
                <w:rFonts w:cs="Arial"/>
                <w:sz w:val="18"/>
                <w:szCs w:val="18"/>
              </w:rPr>
            </w:pPr>
            <w:r>
              <w:rPr>
                <w:rFonts w:cs="Arial"/>
                <w:sz w:val="18"/>
                <w:szCs w:val="18"/>
                <w:lang w:val="en-US"/>
              </w:rPr>
              <w:t>120</w:t>
            </w:r>
            <w:proofErr w:type="gramStart"/>
            <w:r w:rsidR="00EB67DA">
              <w:rPr>
                <w:rFonts w:cs="Arial"/>
                <w:sz w:val="18"/>
                <w:szCs w:val="18"/>
                <w:lang w:val="en-US"/>
              </w:rPr>
              <w:t>,-</w:t>
            </w:r>
            <w:proofErr w:type="gramEnd"/>
            <w:r w:rsidR="00EB67DA">
              <w:rPr>
                <w:rFonts w:cs="Arial"/>
                <w:sz w:val="18"/>
                <w:szCs w:val="18"/>
                <w:lang w:val="en-US"/>
              </w:rPr>
              <w:t xml:space="preserve"> Euro</w:t>
            </w:r>
          </w:p>
          <w:p w14:paraId="4C9647F2" w14:textId="55F9E0E6" w:rsidR="00EB67DA" w:rsidRPr="00E33158" w:rsidRDefault="00EB67DA" w:rsidP="00806F8D">
            <w:pPr>
              <w:spacing w:before="40" w:after="40"/>
              <w:rPr>
                <w:rFonts w:cs="Arial"/>
                <w:sz w:val="18"/>
                <w:szCs w:val="18"/>
                <w:lang w:val="en-US"/>
              </w:rPr>
            </w:pPr>
            <w:r>
              <w:rPr>
                <w:rFonts w:cs="Arial"/>
                <w:noProof/>
                <w:sz w:val="18"/>
                <w:szCs w:val="18"/>
              </w:rPr>
              <w:drawing>
                <wp:inline distT="0" distB="0" distL="0" distR="0" wp14:anchorId="62F66FF2" wp14:editId="07631EFB">
                  <wp:extent cx="1138711" cy="788035"/>
                  <wp:effectExtent l="0" t="0" r="4445" b="0"/>
                  <wp:docPr id="4" name="Bild 4" descr="Macintosh HD:Users:svs:Desktop:Goldene Zeiten-kl:6834.met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svs:Desktop:Goldene Zeiten-kl:6834.metal.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40488" cy="789264"/>
                          </a:xfrm>
                          <a:prstGeom prst="rect">
                            <a:avLst/>
                          </a:prstGeom>
                          <a:noFill/>
                          <a:ln>
                            <a:noFill/>
                          </a:ln>
                        </pic:spPr>
                      </pic:pic>
                    </a:graphicData>
                  </a:graphic>
                </wp:inline>
              </w:drawing>
            </w:r>
          </w:p>
        </w:tc>
        <w:tc>
          <w:tcPr>
            <w:tcW w:w="4252" w:type="dxa"/>
            <w:gridSpan w:val="2"/>
          </w:tcPr>
          <w:p w14:paraId="13ED6BC7" w14:textId="77777777" w:rsidR="00EB67DA" w:rsidRDefault="00EB67DA" w:rsidP="00EB67DA">
            <w:pPr>
              <w:spacing w:before="40" w:after="40"/>
              <w:rPr>
                <w:rFonts w:cs="Arial"/>
                <w:sz w:val="18"/>
                <w:szCs w:val="18"/>
                <w:lang w:val="en-US"/>
              </w:rPr>
            </w:pPr>
            <w:proofErr w:type="spellStart"/>
            <w:r>
              <w:rPr>
                <w:rFonts w:cs="Arial"/>
                <w:sz w:val="18"/>
                <w:szCs w:val="18"/>
                <w:lang w:val="en-US"/>
              </w:rPr>
              <w:t>Cloe</w:t>
            </w:r>
            <w:proofErr w:type="spellEnd"/>
            <w:r>
              <w:rPr>
                <w:rFonts w:cs="Arial"/>
                <w:sz w:val="18"/>
                <w:szCs w:val="18"/>
                <w:lang w:val="en-US"/>
              </w:rPr>
              <w:t xml:space="preserve"> 7305</w:t>
            </w:r>
          </w:p>
          <w:p w14:paraId="116349A3" w14:textId="47D43DAE" w:rsidR="00EB67DA" w:rsidRDefault="00EB67DA" w:rsidP="00EB67DA">
            <w:pPr>
              <w:spacing w:before="40" w:after="40"/>
              <w:rPr>
                <w:rFonts w:cs="Arial"/>
                <w:sz w:val="18"/>
                <w:szCs w:val="18"/>
              </w:rPr>
            </w:pPr>
            <w:r>
              <w:rPr>
                <w:rFonts w:cs="Arial"/>
                <w:sz w:val="18"/>
                <w:szCs w:val="18"/>
                <w:lang w:val="en-US"/>
              </w:rPr>
              <w:t>Pink-</w:t>
            </w:r>
            <w:proofErr w:type="spellStart"/>
            <w:r>
              <w:rPr>
                <w:rFonts w:cs="Arial"/>
                <w:sz w:val="18"/>
                <w:szCs w:val="18"/>
                <w:lang w:val="en-US"/>
              </w:rPr>
              <w:t>Goldene</w:t>
            </w:r>
            <w:proofErr w:type="spellEnd"/>
            <w:r>
              <w:rPr>
                <w:rFonts w:cs="Arial"/>
                <w:sz w:val="18"/>
                <w:szCs w:val="18"/>
                <w:lang w:val="en-US"/>
              </w:rPr>
              <w:t xml:space="preserve"> </w:t>
            </w:r>
            <w:proofErr w:type="spellStart"/>
            <w:r>
              <w:rPr>
                <w:rFonts w:cs="Arial"/>
                <w:sz w:val="18"/>
                <w:szCs w:val="18"/>
                <w:lang w:val="en-US"/>
              </w:rPr>
              <w:t>Steifelette</w:t>
            </w:r>
            <w:proofErr w:type="spellEnd"/>
            <w:r>
              <w:rPr>
                <w:rFonts w:cs="Arial"/>
                <w:sz w:val="18"/>
                <w:szCs w:val="18"/>
                <w:lang w:val="en-US"/>
              </w:rPr>
              <w:t xml:space="preserve"> </w:t>
            </w:r>
            <w:proofErr w:type="spellStart"/>
            <w:r>
              <w:rPr>
                <w:rFonts w:cs="Arial"/>
                <w:sz w:val="18"/>
                <w:szCs w:val="18"/>
                <w:lang w:val="en-US"/>
              </w:rPr>
              <w:t>mit</w:t>
            </w:r>
            <w:proofErr w:type="spellEnd"/>
            <w:r>
              <w:rPr>
                <w:rFonts w:cs="Arial"/>
                <w:sz w:val="18"/>
                <w:szCs w:val="18"/>
                <w:lang w:val="en-US"/>
              </w:rPr>
              <w:t xml:space="preserve"> </w:t>
            </w:r>
            <w:proofErr w:type="spellStart"/>
            <w:proofErr w:type="gramStart"/>
            <w:r>
              <w:rPr>
                <w:rFonts w:cs="Arial"/>
                <w:sz w:val="18"/>
                <w:szCs w:val="18"/>
                <w:lang w:val="en-US"/>
              </w:rPr>
              <w:t>Schnürung</w:t>
            </w:r>
            <w:proofErr w:type="spellEnd"/>
            <w:r>
              <w:rPr>
                <w:rFonts w:cs="Arial"/>
                <w:sz w:val="18"/>
                <w:szCs w:val="18"/>
                <w:lang w:val="en-US"/>
              </w:rPr>
              <w:t xml:space="preserve"> </w:t>
            </w:r>
            <w:r>
              <w:rPr>
                <w:rFonts w:cs="Arial"/>
                <w:sz w:val="18"/>
                <w:szCs w:val="18"/>
              </w:rPr>
              <w:t xml:space="preserve"> und</w:t>
            </w:r>
            <w:proofErr w:type="gramEnd"/>
            <w:r>
              <w:rPr>
                <w:rFonts w:cs="Arial"/>
                <w:sz w:val="18"/>
                <w:szCs w:val="18"/>
              </w:rPr>
              <w:t xml:space="preserve"> gestanztem Blumenmuster</w:t>
            </w:r>
          </w:p>
          <w:p w14:paraId="5E1C5C47" w14:textId="4103102F" w:rsidR="00EB67DA" w:rsidRDefault="00B526A2" w:rsidP="00EB67DA">
            <w:pPr>
              <w:spacing w:before="40" w:after="40"/>
              <w:rPr>
                <w:rFonts w:cs="Arial"/>
                <w:sz w:val="18"/>
                <w:szCs w:val="18"/>
              </w:rPr>
            </w:pPr>
            <w:r>
              <w:rPr>
                <w:rFonts w:cs="Arial"/>
                <w:sz w:val="18"/>
                <w:szCs w:val="18"/>
                <w:lang w:val="en-US"/>
              </w:rPr>
              <w:t>175</w:t>
            </w:r>
            <w:proofErr w:type="gramStart"/>
            <w:r w:rsidR="00EB67DA">
              <w:rPr>
                <w:rFonts w:cs="Arial"/>
                <w:sz w:val="18"/>
                <w:szCs w:val="18"/>
                <w:lang w:val="en-US"/>
              </w:rPr>
              <w:t>,-</w:t>
            </w:r>
            <w:proofErr w:type="gramEnd"/>
            <w:r w:rsidR="00EB67DA">
              <w:rPr>
                <w:rFonts w:cs="Arial"/>
                <w:sz w:val="18"/>
                <w:szCs w:val="18"/>
                <w:lang w:val="en-US"/>
              </w:rPr>
              <w:t xml:space="preserve"> Euro</w:t>
            </w:r>
          </w:p>
          <w:p w14:paraId="6C9FF309" w14:textId="581A59CF" w:rsidR="00EB67DA" w:rsidRPr="00CB3AE0" w:rsidRDefault="00EB67DA" w:rsidP="00F649F9">
            <w:pPr>
              <w:spacing w:before="40" w:after="40"/>
              <w:rPr>
                <w:rFonts w:cs="Arial"/>
                <w:sz w:val="18"/>
                <w:szCs w:val="18"/>
                <w:lang w:val="en-US"/>
              </w:rPr>
            </w:pPr>
            <w:r>
              <w:rPr>
                <w:rFonts w:cs="Arial"/>
                <w:noProof/>
                <w:sz w:val="18"/>
                <w:szCs w:val="18"/>
              </w:rPr>
              <w:drawing>
                <wp:inline distT="0" distB="0" distL="0" distR="0" wp14:anchorId="73B828B6" wp14:editId="49881CE1">
                  <wp:extent cx="1046268" cy="775335"/>
                  <wp:effectExtent l="0" t="0" r="0" b="12065"/>
                  <wp:docPr id="7" name="Bild 7" descr="Macintosh HD:Users:svs:Desktop:Goldene Zeiten-kl:cloe-grande73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svs:Desktop:Goldene Zeiten-kl:cloe-grande7305.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47110" cy="775959"/>
                          </a:xfrm>
                          <a:prstGeom prst="rect">
                            <a:avLst/>
                          </a:prstGeom>
                          <a:noFill/>
                          <a:ln>
                            <a:noFill/>
                          </a:ln>
                        </pic:spPr>
                      </pic:pic>
                    </a:graphicData>
                  </a:graphic>
                </wp:inline>
              </w:drawing>
            </w:r>
          </w:p>
        </w:tc>
      </w:tr>
      <w:tr w:rsidR="00EB67DA" w:rsidRPr="00B06E46" w14:paraId="362D1E0F" w14:textId="77777777" w:rsidTr="00CB3AE0">
        <w:trPr>
          <w:trHeight w:val="2217"/>
        </w:trPr>
        <w:tc>
          <w:tcPr>
            <w:tcW w:w="4361" w:type="dxa"/>
          </w:tcPr>
          <w:p w14:paraId="3DDEA441" w14:textId="77777777" w:rsidR="00EB67DA" w:rsidRDefault="00EB67DA" w:rsidP="00EB67DA">
            <w:pPr>
              <w:spacing w:before="40" w:after="40"/>
              <w:rPr>
                <w:rFonts w:cs="Arial"/>
                <w:sz w:val="18"/>
                <w:szCs w:val="18"/>
                <w:lang w:val="en-US"/>
              </w:rPr>
            </w:pPr>
            <w:r>
              <w:rPr>
                <w:rFonts w:cs="Arial"/>
                <w:sz w:val="18"/>
                <w:szCs w:val="18"/>
                <w:lang w:val="en-US"/>
              </w:rPr>
              <w:t>Military 8491</w:t>
            </w:r>
          </w:p>
          <w:p w14:paraId="6581CAC0" w14:textId="4F5B166D" w:rsidR="00EB67DA" w:rsidRDefault="00EB67DA" w:rsidP="00EB67DA">
            <w:pPr>
              <w:spacing w:before="40" w:after="40"/>
              <w:rPr>
                <w:rFonts w:cs="Arial"/>
                <w:sz w:val="18"/>
                <w:szCs w:val="18"/>
              </w:rPr>
            </w:pPr>
            <w:r>
              <w:rPr>
                <w:rFonts w:cs="Arial"/>
                <w:sz w:val="18"/>
                <w:szCs w:val="18"/>
              </w:rPr>
              <w:t>Stiefelette mit Nietenschnalle und Gold-Einsatz</w:t>
            </w:r>
          </w:p>
          <w:p w14:paraId="7B5FECEC" w14:textId="25C68C2B" w:rsidR="00EB67DA" w:rsidRDefault="00B526A2" w:rsidP="00EB67DA">
            <w:pPr>
              <w:spacing w:before="40" w:after="40"/>
              <w:rPr>
                <w:rFonts w:cs="Arial"/>
                <w:sz w:val="18"/>
                <w:szCs w:val="18"/>
              </w:rPr>
            </w:pPr>
            <w:r>
              <w:rPr>
                <w:rFonts w:cs="Arial"/>
                <w:sz w:val="18"/>
                <w:szCs w:val="18"/>
                <w:lang w:val="en-US"/>
              </w:rPr>
              <w:t>180</w:t>
            </w:r>
            <w:proofErr w:type="gramStart"/>
            <w:r w:rsidR="00EB67DA">
              <w:rPr>
                <w:rFonts w:cs="Arial"/>
                <w:sz w:val="18"/>
                <w:szCs w:val="18"/>
                <w:lang w:val="en-US"/>
              </w:rPr>
              <w:t>,-</w:t>
            </w:r>
            <w:proofErr w:type="gramEnd"/>
            <w:r w:rsidR="00EB67DA">
              <w:rPr>
                <w:rFonts w:cs="Arial"/>
                <w:sz w:val="18"/>
                <w:szCs w:val="18"/>
                <w:lang w:val="en-US"/>
              </w:rPr>
              <w:t xml:space="preserve"> Euro</w:t>
            </w:r>
          </w:p>
          <w:p w14:paraId="7D200D07" w14:textId="215023D0" w:rsidR="00EB67DA" w:rsidRPr="00DE45A0" w:rsidRDefault="00EB67DA" w:rsidP="00EB67DA">
            <w:pPr>
              <w:spacing w:before="40" w:after="40"/>
              <w:rPr>
                <w:rFonts w:cs="Arial"/>
                <w:sz w:val="18"/>
                <w:szCs w:val="18"/>
                <w:lang w:val="en-US"/>
              </w:rPr>
            </w:pPr>
            <w:r>
              <w:rPr>
                <w:rFonts w:cs="Arial"/>
                <w:noProof/>
                <w:sz w:val="18"/>
                <w:szCs w:val="18"/>
              </w:rPr>
              <w:drawing>
                <wp:inline distT="0" distB="0" distL="0" distR="0" wp14:anchorId="1A7AA002" wp14:editId="58DD5003">
                  <wp:extent cx="957368" cy="886611"/>
                  <wp:effectExtent l="0" t="0" r="8255" b="2540"/>
                  <wp:docPr id="11" name="Bild 11" descr="Macintosh HD:Users:svs:Desktop:Goldene Zeiten-kl:military84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svs:Desktop:Goldene Zeiten-kl:military849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9608" cy="888686"/>
                          </a:xfrm>
                          <a:prstGeom prst="rect">
                            <a:avLst/>
                          </a:prstGeom>
                          <a:noFill/>
                          <a:ln>
                            <a:noFill/>
                          </a:ln>
                        </pic:spPr>
                      </pic:pic>
                    </a:graphicData>
                  </a:graphic>
                </wp:inline>
              </w:drawing>
            </w:r>
          </w:p>
        </w:tc>
        <w:tc>
          <w:tcPr>
            <w:tcW w:w="4252" w:type="dxa"/>
            <w:gridSpan w:val="2"/>
          </w:tcPr>
          <w:p w14:paraId="0CFB879C" w14:textId="77777777" w:rsidR="00EB67DA" w:rsidRDefault="00EB67DA" w:rsidP="00EB67DA">
            <w:pPr>
              <w:spacing w:before="40" w:after="40"/>
              <w:rPr>
                <w:rFonts w:cs="Arial"/>
                <w:sz w:val="18"/>
                <w:szCs w:val="18"/>
                <w:lang w:val="en-US"/>
              </w:rPr>
            </w:pPr>
            <w:r>
              <w:rPr>
                <w:rFonts w:cs="Arial"/>
                <w:sz w:val="18"/>
                <w:szCs w:val="18"/>
                <w:lang w:val="en-US"/>
              </w:rPr>
              <w:t>Fun 7004</w:t>
            </w:r>
          </w:p>
          <w:p w14:paraId="06E04EC4" w14:textId="74782C3C" w:rsidR="00EB67DA" w:rsidRDefault="00EB67DA" w:rsidP="00EB67DA">
            <w:pPr>
              <w:spacing w:before="40" w:after="40"/>
              <w:rPr>
                <w:rFonts w:cs="Arial"/>
                <w:sz w:val="18"/>
                <w:szCs w:val="18"/>
              </w:rPr>
            </w:pPr>
            <w:r>
              <w:rPr>
                <w:rFonts w:cs="Arial"/>
                <w:sz w:val="18"/>
                <w:szCs w:val="18"/>
                <w:lang w:val="en-US"/>
              </w:rPr>
              <w:t>Pink-</w:t>
            </w:r>
            <w:proofErr w:type="spellStart"/>
            <w:r>
              <w:rPr>
                <w:rFonts w:cs="Arial"/>
                <w:sz w:val="18"/>
                <w:szCs w:val="18"/>
                <w:lang w:val="en-US"/>
              </w:rPr>
              <w:t>Goldener</w:t>
            </w:r>
            <w:proofErr w:type="spellEnd"/>
            <w:r>
              <w:rPr>
                <w:rFonts w:cs="Arial"/>
                <w:sz w:val="18"/>
                <w:szCs w:val="18"/>
                <w:lang w:val="en-US"/>
              </w:rPr>
              <w:t xml:space="preserve"> Pump </w:t>
            </w:r>
            <w:proofErr w:type="spellStart"/>
            <w:r>
              <w:rPr>
                <w:rFonts w:cs="Arial"/>
                <w:sz w:val="18"/>
                <w:szCs w:val="18"/>
                <w:lang w:val="en-US"/>
              </w:rPr>
              <w:t>mit</w:t>
            </w:r>
            <w:proofErr w:type="spellEnd"/>
            <w:r>
              <w:rPr>
                <w:rFonts w:cs="Arial"/>
                <w:sz w:val="18"/>
                <w:szCs w:val="18"/>
                <w:lang w:val="en-US"/>
              </w:rPr>
              <w:t xml:space="preserve"> </w:t>
            </w:r>
            <w:proofErr w:type="spellStart"/>
            <w:r>
              <w:rPr>
                <w:rFonts w:cs="Arial"/>
                <w:sz w:val="18"/>
                <w:szCs w:val="18"/>
                <w:lang w:val="en-US"/>
              </w:rPr>
              <w:t>Schnürung</w:t>
            </w:r>
            <w:proofErr w:type="spellEnd"/>
            <w:r>
              <w:rPr>
                <w:rFonts w:cs="Arial"/>
                <w:sz w:val="18"/>
                <w:szCs w:val="18"/>
                <w:lang w:val="en-US"/>
              </w:rPr>
              <w:t xml:space="preserve"> </w:t>
            </w:r>
            <w:r>
              <w:rPr>
                <w:rFonts w:cs="Arial"/>
                <w:sz w:val="18"/>
                <w:szCs w:val="18"/>
              </w:rPr>
              <w:t>und gestanztem Blumenmuster</w:t>
            </w:r>
          </w:p>
          <w:p w14:paraId="010CF1A7" w14:textId="4B589B02" w:rsidR="00EB67DA" w:rsidRPr="00EB67DA" w:rsidRDefault="00B526A2" w:rsidP="00EB67DA">
            <w:pPr>
              <w:spacing w:before="40" w:after="40"/>
              <w:rPr>
                <w:rFonts w:cs="Arial"/>
                <w:sz w:val="18"/>
                <w:szCs w:val="18"/>
              </w:rPr>
            </w:pPr>
            <w:r>
              <w:rPr>
                <w:rFonts w:cs="Arial"/>
                <w:sz w:val="18"/>
                <w:szCs w:val="18"/>
                <w:lang w:val="en-US"/>
              </w:rPr>
              <w:t>135</w:t>
            </w:r>
            <w:proofErr w:type="gramStart"/>
            <w:r w:rsidR="00EB67DA">
              <w:rPr>
                <w:rFonts w:cs="Arial"/>
                <w:sz w:val="18"/>
                <w:szCs w:val="18"/>
                <w:lang w:val="en-US"/>
              </w:rPr>
              <w:t>,-</w:t>
            </w:r>
            <w:proofErr w:type="gramEnd"/>
            <w:r w:rsidR="00EB67DA">
              <w:rPr>
                <w:rFonts w:cs="Arial"/>
                <w:sz w:val="18"/>
                <w:szCs w:val="18"/>
                <w:lang w:val="en-US"/>
              </w:rPr>
              <w:t xml:space="preserve"> Euro</w:t>
            </w:r>
          </w:p>
          <w:p w14:paraId="79FA4404" w14:textId="288E20B9" w:rsidR="00EB67DA" w:rsidRPr="008D3DBC" w:rsidRDefault="00EB67DA" w:rsidP="00EB67DA">
            <w:pPr>
              <w:spacing w:before="40" w:after="40"/>
              <w:rPr>
                <w:rFonts w:cs="Arial"/>
                <w:sz w:val="18"/>
                <w:szCs w:val="18"/>
              </w:rPr>
            </w:pPr>
            <w:r>
              <w:rPr>
                <w:rFonts w:cs="Arial"/>
                <w:noProof/>
                <w:sz w:val="18"/>
                <w:szCs w:val="18"/>
              </w:rPr>
              <w:drawing>
                <wp:inline distT="0" distB="0" distL="0" distR="0" wp14:anchorId="6F8A23C2" wp14:editId="62BB5314">
                  <wp:extent cx="1274868" cy="844734"/>
                  <wp:effectExtent l="0" t="0" r="0" b="0"/>
                  <wp:docPr id="8" name="Bild 8" descr="Macintosh HD:Users:svs:Desktop:Goldene Zeiten-kl:fun-grande7004.da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svs:Desktop:Goldene Zeiten-kl:fun-grande7004.dave.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76486" cy="845806"/>
                          </a:xfrm>
                          <a:prstGeom prst="rect">
                            <a:avLst/>
                          </a:prstGeom>
                          <a:noFill/>
                          <a:ln>
                            <a:noFill/>
                          </a:ln>
                        </pic:spPr>
                      </pic:pic>
                    </a:graphicData>
                  </a:graphic>
                </wp:inline>
              </w:drawing>
            </w:r>
          </w:p>
        </w:tc>
      </w:tr>
      <w:tr w:rsidR="00EB67DA" w:rsidRPr="003D04B7" w14:paraId="0C644CCC" w14:textId="77777777" w:rsidTr="00EB67DA">
        <w:tc>
          <w:tcPr>
            <w:tcW w:w="4361" w:type="dxa"/>
          </w:tcPr>
          <w:p w14:paraId="2DA7E468" w14:textId="77777777" w:rsidR="00EB67DA" w:rsidRDefault="00EB67DA" w:rsidP="00EB67DA">
            <w:pPr>
              <w:spacing w:before="40" w:after="40"/>
              <w:rPr>
                <w:rFonts w:cs="Arial"/>
                <w:sz w:val="18"/>
                <w:szCs w:val="18"/>
              </w:rPr>
            </w:pPr>
            <w:r>
              <w:rPr>
                <w:rFonts w:cs="Arial"/>
                <w:sz w:val="18"/>
                <w:szCs w:val="18"/>
                <w:lang w:val="en-US"/>
              </w:rPr>
              <w:t xml:space="preserve">Military 8494 </w:t>
            </w:r>
            <w:r>
              <w:rPr>
                <w:rFonts w:cs="Arial"/>
                <w:sz w:val="18"/>
                <w:szCs w:val="18"/>
              </w:rPr>
              <w:t xml:space="preserve"> </w:t>
            </w:r>
          </w:p>
          <w:p w14:paraId="14927A2C" w14:textId="5D8C48BF" w:rsidR="00EB67DA" w:rsidRDefault="00EB67DA" w:rsidP="00EB67DA">
            <w:pPr>
              <w:spacing w:before="40" w:after="40"/>
              <w:rPr>
                <w:rFonts w:cs="Arial"/>
                <w:sz w:val="18"/>
                <w:szCs w:val="18"/>
              </w:rPr>
            </w:pPr>
            <w:r>
              <w:rPr>
                <w:rFonts w:cs="Arial"/>
                <w:sz w:val="18"/>
                <w:szCs w:val="18"/>
              </w:rPr>
              <w:t>Gold-Metallic Stiefelette mit Schnalle und gestanztem Blumenmuster</w:t>
            </w:r>
          </w:p>
          <w:p w14:paraId="5DA27D27" w14:textId="0051CDBE" w:rsidR="00EB67DA" w:rsidRDefault="00B526A2" w:rsidP="00EB67DA">
            <w:pPr>
              <w:spacing w:before="40" w:after="40"/>
              <w:rPr>
                <w:rFonts w:cs="Arial"/>
                <w:sz w:val="18"/>
                <w:szCs w:val="18"/>
              </w:rPr>
            </w:pPr>
            <w:r>
              <w:rPr>
                <w:rFonts w:cs="Arial"/>
                <w:sz w:val="18"/>
                <w:szCs w:val="18"/>
                <w:lang w:val="en-US"/>
              </w:rPr>
              <w:t>180</w:t>
            </w:r>
            <w:proofErr w:type="gramStart"/>
            <w:r w:rsidR="00EB67DA">
              <w:rPr>
                <w:rFonts w:cs="Arial"/>
                <w:sz w:val="18"/>
                <w:szCs w:val="18"/>
                <w:lang w:val="en-US"/>
              </w:rPr>
              <w:t>,-</w:t>
            </w:r>
            <w:proofErr w:type="gramEnd"/>
            <w:r w:rsidR="00EB67DA">
              <w:rPr>
                <w:rFonts w:cs="Arial"/>
                <w:sz w:val="18"/>
                <w:szCs w:val="18"/>
                <w:lang w:val="en-US"/>
              </w:rPr>
              <w:t xml:space="preserve"> Euro</w:t>
            </w:r>
          </w:p>
          <w:p w14:paraId="68802B37" w14:textId="52659D9C" w:rsidR="00EB67DA" w:rsidRPr="003D04B7" w:rsidRDefault="00EB67DA" w:rsidP="00EB67DA">
            <w:pPr>
              <w:spacing w:before="40" w:after="40"/>
              <w:rPr>
                <w:rFonts w:cs="Arial"/>
                <w:sz w:val="18"/>
                <w:szCs w:val="18"/>
                <w:lang w:val="en-US"/>
              </w:rPr>
            </w:pPr>
            <w:r>
              <w:rPr>
                <w:rFonts w:cs="Arial"/>
                <w:noProof/>
                <w:sz w:val="18"/>
                <w:szCs w:val="18"/>
              </w:rPr>
              <w:drawing>
                <wp:inline distT="0" distB="0" distL="0" distR="0" wp14:anchorId="1F5C4948" wp14:editId="25DFF620">
                  <wp:extent cx="917921" cy="948902"/>
                  <wp:effectExtent l="0" t="0" r="0" b="0"/>
                  <wp:docPr id="12" name="Bild 12" descr="Macintosh HD:Users:svs:Desktop:Goldene Zeiten-kl:military8494.bron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svs:Desktop:Goldene Zeiten-kl:military8494.bronce.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19520" cy="950555"/>
                          </a:xfrm>
                          <a:prstGeom prst="rect">
                            <a:avLst/>
                          </a:prstGeom>
                          <a:noFill/>
                          <a:ln>
                            <a:noFill/>
                          </a:ln>
                        </pic:spPr>
                      </pic:pic>
                    </a:graphicData>
                  </a:graphic>
                </wp:inline>
              </w:drawing>
            </w:r>
          </w:p>
        </w:tc>
        <w:tc>
          <w:tcPr>
            <w:tcW w:w="4252" w:type="dxa"/>
            <w:gridSpan w:val="2"/>
          </w:tcPr>
          <w:p w14:paraId="57F35CFC" w14:textId="77777777" w:rsidR="00EB67DA" w:rsidRDefault="00EB67DA" w:rsidP="00EB67DA">
            <w:pPr>
              <w:spacing w:before="40" w:after="40"/>
              <w:rPr>
                <w:rFonts w:cs="Arial"/>
                <w:sz w:val="18"/>
                <w:szCs w:val="18"/>
                <w:lang w:val="en-US"/>
              </w:rPr>
            </w:pPr>
            <w:r>
              <w:rPr>
                <w:rFonts w:cs="Arial"/>
                <w:sz w:val="18"/>
                <w:szCs w:val="18"/>
                <w:lang w:val="en-US"/>
              </w:rPr>
              <w:t>Lucy 7005</w:t>
            </w:r>
          </w:p>
          <w:p w14:paraId="58EE23D1" w14:textId="4145F56E" w:rsidR="00EB67DA" w:rsidRDefault="00EB67DA" w:rsidP="00EB67DA">
            <w:pPr>
              <w:spacing w:before="40" w:after="40"/>
              <w:rPr>
                <w:rFonts w:cs="Arial"/>
                <w:sz w:val="18"/>
                <w:szCs w:val="18"/>
              </w:rPr>
            </w:pPr>
            <w:r>
              <w:rPr>
                <w:rFonts w:cs="Arial"/>
                <w:sz w:val="18"/>
                <w:szCs w:val="18"/>
                <w:lang w:val="en-US"/>
              </w:rPr>
              <w:t>Pink-</w:t>
            </w:r>
            <w:proofErr w:type="spellStart"/>
            <w:r>
              <w:rPr>
                <w:rFonts w:cs="Arial"/>
                <w:sz w:val="18"/>
                <w:szCs w:val="18"/>
                <w:lang w:val="en-US"/>
              </w:rPr>
              <w:t>Goldene</w:t>
            </w:r>
            <w:proofErr w:type="spellEnd"/>
            <w:r>
              <w:rPr>
                <w:rFonts w:cs="Arial"/>
                <w:sz w:val="18"/>
                <w:szCs w:val="18"/>
                <w:lang w:val="en-US"/>
              </w:rPr>
              <w:t xml:space="preserve"> </w:t>
            </w:r>
            <w:proofErr w:type="spellStart"/>
            <w:r>
              <w:rPr>
                <w:rFonts w:cs="Arial"/>
                <w:sz w:val="18"/>
                <w:szCs w:val="18"/>
                <w:lang w:val="en-US"/>
              </w:rPr>
              <w:t>Stiefelette</w:t>
            </w:r>
            <w:proofErr w:type="spellEnd"/>
            <w:r>
              <w:rPr>
                <w:rFonts w:cs="Arial"/>
                <w:sz w:val="18"/>
                <w:szCs w:val="18"/>
                <w:lang w:val="en-US"/>
              </w:rPr>
              <w:t xml:space="preserve"> </w:t>
            </w:r>
            <w:proofErr w:type="spellStart"/>
            <w:r>
              <w:rPr>
                <w:rFonts w:cs="Arial"/>
                <w:sz w:val="18"/>
                <w:szCs w:val="18"/>
                <w:lang w:val="en-US"/>
              </w:rPr>
              <w:t>mit</w:t>
            </w:r>
            <w:proofErr w:type="spellEnd"/>
            <w:r>
              <w:rPr>
                <w:rFonts w:cs="Arial"/>
                <w:sz w:val="18"/>
                <w:szCs w:val="18"/>
                <w:lang w:val="en-US"/>
              </w:rPr>
              <w:t xml:space="preserve"> </w:t>
            </w:r>
            <w:proofErr w:type="spellStart"/>
            <w:r>
              <w:rPr>
                <w:rFonts w:cs="Arial"/>
                <w:sz w:val="18"/>
                <w:szCs w:val="18"/>
                <w:lang w:val="en-US"/>
              </w:rPr>
              <w:t>hoher</w:t>
            </w:r>
            <w:proofErr w:type="spellEnd"/>
            <w:r>
              <w:rPr>
                <w:rFonts w:cs="Arial"/>
                <w:sz w:val="18"/>
                <w:szCs w:val="18"/>
                <w:lang w:val="en-US"/>
              </w:rPr>
              <w:t xml:space="preserve"> </w:t>
            </w:r>
            <w:proofErr w:type="spellStart"/>
            <w:r>
              <w:rPr>
                <w:rFonts w:cs="Arial"/>
                <w:sz w:val="18"/>
                <w:szCs w:val="18"/>
                <w:lang w:val="en-US"/>
              </w:rPr>
              <w:t>Schnürung</w:t>
            </w:r>
            <w:proofErr w:type="spellEnd"/>
            <w:r>
              <w:rPr>
                <w:rFonts w:cs="Arial"/>
                <w:sz w:val="18"/>
                <w:szCs w:val="18"/>
                <w:lang w:val="en-US"/>
              </w:rPr>
              <w:t xml:space="preserve"> </w:t>
            </w:r>
            <w:r>
              <w:rPr>
                <w:rFonts w:cs="Arial"/>
                <w:sz w:val="18"/>
                <w:szCs w:val="18"/>
              </w:rPr>
              <w:t>und gestanztem Blumenmuster</w:t>
            </w:r>
          </w:p>
          <w:p w14:paraId="54F398C3" w14:textId="18FE7F54" w:rsidR="00EB67DA" w:rsidRDefault="00B526A2" w:rsidP="00EB67DA">
            <w:pPr>
              <w:spacing w:before="40" w:after="40"/>
              <w:rPr>
                <w:rFonts w:cs="Arial"/>
                <w:sz w:val="18"/>
                <w:szCs w:val="18"/>
              </w:rPr>
            </w:pPr>
            <w:r>
              <w:rPr>
                <w:rFonts w:cs="Arial"/>
                <w:sz w:val="18"/>
                <w:szCs w:val="18"/>
                <w:lang w:val="en-US"/>
              </w:rPr>
              <w:t>170</w:t>
            </w:r>
            <w:proofErr w:type="gramStart"/>
            <w:r w:rsidR="00EB67DA">
              <w:rPr>
                <w:rFonts w:cs="Arial"/>
                <w:sz w:val="18"/>
                <w:szCs w:val="18"/>
                <w:lang w:val="en-US"/>
              </w:rPr>
              <w:t>,-</w:t>
            </w:r>
            <w:proofErr w:type="gramEnd"/>
            <w:r w:rsidR="00EB67DA">
              <w:rPr>
                <w:rFonts w:cs="Arial"/>
                <w:sz w:val="18"/>
                <w:szCs w:val="18"/>
                <w:lang w:val="en-US"/>
              </w:rPr>
              <w:t xml:space="preserve"> Euro</w:t>
            </w:r>
          </w:p>
          <w:p w14:paraId="1374BD22" w14:textId="402C122F" w:rsidR="00EB67DA" w:rsidRPr="003D04B7" w:rsidRDefault="00EB67DA" w:rsidP="00EB67DA">
            <w:pPr>
              <w:spacing w:before="40" w:after="40"/>
              <w:rPr>
                <w:rFonts w:cs="Arial"/>
                <w:sz w:val="18"/>
                <w:szCs w:val="18"/>
                <w:lang w:val="en-US"/>
              </w:rPr>
            </w:pPr>
            <w:r>
              <w:rPr>
                <w:rFonts w:cs="Arial"/>
                <w:noProof/>
                <w:sz w:val="18"/>
                <w:szCs w:val="18"/>
              </w:rPr>
              <w:drawing>
                <wp:inline distT="0" distB="0" distL="0" distR="0" wp14:anchorId="2CB6441D" wp14:editId="117CFFBF">
                  <wp:extent cx="1058614" cy="948902"/>
                  <wp:effectExtent l="0" t="0" r="8255" b="0"/>
                  <wp:docPr id="10" name="Bild 10" descr="Macintosh HD:Users:svs:Desktop:Goldene Zeiten-kl:lucy-grandes7005.da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svs:Desktop:Goldene Zeiten-kl:lucy-grandes7005.dave.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061419" cy="951417"/>
                          </a:xfrm>
                          <a:prstGeom prst="rect">
                            <a:avLst/>
                          </a:prstGeom>
                          <a:noFill/>
                          <a:ln>
                            <a:noFill/>
                          </a:ln>
                        </pic:spPr>
                      </pic:pic>
                    </a:graphicData>
                  </a:graphic>
                </wp:inline>
              </w:drawing>
            </w:r>
          </w:p>
        </w:tc>
      </w:tr>
      <w:tr w:rsidR="00EB67DA" w:rsidRPr="003D04B7" w14:paraId="05DDCB48" w14:textId="77777777" w:rsidTr="00323F56">
        <w:trPr>
          <w:trHeight w:val="2428"/>
        </w:trPr>
        <w:tc>
          <w:tcPr>
            <w:tcW w:w="4361" w:type="dxa"/>
          </w:tcPr>
          <w:p w14:paraId="06CC9528" w14:textId="77777777" w:rsidR="00EB67DA" w:rsidRDefault="00EB67DA" w:rsidP="00EB67DA">
            <w:pPr>
              <w:spacing w:before="40" w:after="40"/>
              <w:rPr>
                <w:rFonts w:cs="Arial"/>
                <w:sz w:val="18"/>
                <w:szCs w:val="18"/>
                <w:lang w:val="en-US"/>
              </w:rPr>
            </w:pPr>
            <w:r>
              <w:rPr>
                <w:rFonts w:cs="Arial"/>
                <w:sz w:val="18"/>
                <w:szCs w:val="18"/>
                <w:lang w:val="en-US"/>
              </w:rPr>
              <w:t>Military 8496</w:t>
            </w:r>
          </w:p>
          <w:p w14:paraId="4DB27CC9" w14:textId="276B6506" w:rsidR="00EB67DA" w:rsidRDefault="00EB67DA" w:rsidP="00EB67DA">
            <w:pPr>
              <w:spacing w:before="40" w:after="40"/>
              <w:rPr>
                <w:rFonts w:cs="Arial"/>
                <w:sz w:val="18"/>
                <w:szCs w:val="18"/>
              </w:rPr>
            </w:pPr>
            <w:r>
              <w:rPr>
                <w:rFonts w:cs="Arial"/>
                <w:sz w:val="18"/>
                <w:szCs w:val="18"/>
              </w:rPr>
              <w:t>Gold-Metallic Stiefel halbhoch mit Schnalle und gestanztem Blumenmuster</w:t>
            </w:r>
          </w:p>
          <w:p w14:paraId="34DE42B9" w14:textId="46BBB0DC" w:rsidR="00EB67DA" w:rsidRPr="00B526A2" w:rsidRDefault="00B526A2" w:rsidP="00EB67DA">
            <w:pPr>
              <w:spacing w:before="40" w:after="40"/>
              <w:rPr>
                <w:rFonts w:cs="Arial"/>
                <w:sz w:val="18"/>
                <w:szCs w:val="18"/>
              </w:rPr>
            </w:pPr>
            <w:r>
              <w:rPr>
                <w:rFonts w:cs="Arial"/>
                <w:sz w:val="18"/>
                <w:szCs w:val="18"/>
                <w:lang w:val="en-US"/>
              </w:rPr>
              <w:t>190</w:t>
            </w:r>
            <w:proofErr w:type="gramStart"/>
            <w:r w:rsidR="00C4413F">
              <w:rPr>
                <w:rFonts w:cs="Arial"/>
                <w:sz w:val="18"/>
                <w:szCs w:val="18"/>
                <w:lang w:val="en-US"/>
              </w:rPr>
              <w:t>,-</w:t>
            </w:r>
            <w:proofErr w:type="gramEnd"/>
            <w:r w:rsidR="00C4413F">
              <w:rPr>
                <w:rFonts w:cs="Arial"/>
                <w:sz w:val="18"/>
                <w:szCs w:val="18"/>
                <w:lang w:val="en-US"/>
              </w:rPr>
              <w:t xml:space="preserve"> Euro</w:t>
            </w:r>
          </w:p>
          <w:p w14:paraId="34D5418A" w14:textId="7182CF1C" w:rsidR="00EB67DA" w:rsidRDefault="00EB67DA" w:rsidP="00EB67DA">
            <w:pPr>
              <w:spacing w:before="40" w:after="40"/>
              <w:rPr>
                <w:rFonts w:cs="Arial"/>
                <w:sz w:val="18"/>
                <w:szCs w:val="18"/>
                <w:lang w:val="en-US"/>
              </w:rPr>
            </w:pPr>
            <w:r>
              <w:rPr>
                <w:rFonts w:cs="Arial"/>
                <w:noProof/>
                <w:sz w:val="18"/>
                <w:szCs w:val="18"/>
              </w:rPr>
              <w:drawing>
                <wp:inline distT="0" distB="0" distL="0" distR="0" wp14:anchorId="42504C20" wp14:editId="083D9032">
                  <wp:extent cx="843068" cy="961762"/>
                  <wp:effectExtent l="0" t="0" r="0" b="3810"/>
                  <wp:docPr id="13" name="Bild 13" descr="Macintosh HD:Users:svs:Desktop:Goldene Zeiten-kl:military84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cintosh HD:Users:svs:Desktop:Goldene Zeiten-kl:military8496.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44188" cy="963039"/>
                          </a:xfrm>
                          <a:prstGeom prst="rect">
                            <a:avLst/>
                          </a:prstGeom>
                          <a:noFill/>
                          <a:ln>
                            <a:noFill/>
                          </a:ln>
                        </pic:spPr>
                      </pic:pic>
                    </a:graphicData>
                  </a:graphic>
                </wp:inline>
              </w:drawing>
            </w:r>
          </w:p>
        </w:tc>
        <w:tc>
          <w:tcPr>
            <w:tcW w:w="4252" w:type="dxa"/>
            <w:gridSpan w:val="2"/>
          </w:tcPr>
          <w:p w14:paraId="7B7089B8" w14:textId="77777777" w:rsidR="00EB67DA" w:rsidRDefault="00EB67DA" w:rsidP="00EB67DA">
            <w:pPr>
              <w:spacing w:before="40" w:after="40"/>
              <w:rPr>
                <w:rFonts w:cs="Arial"/>
                <w:sz w:val="18"/>
                <w:szCs w:val="18"/>
                <w:lang w:val="en-US"/>
              </w:rPr>
            </w:pPr>
            <w:proofErr w:type="spellStart"/>
            <w:r>
              <w:rPr>
                <w:rFonts w:cs="Arial"/>
                <w:sz w:val="18"/>
                <w:szCs w:val="18"/>
                <w:lang w:val="en-US"/>
              </w:rPr>
              <w:t>Cloe</w:t>
            </w:r>
            <w:proofErr w:type="spellEnd"/>
            <w:r>
              <w:rPr>
                <w:rFonts w:cs="Arial"/>
                <w:sz w:val="18"/>
                <w:szCs w:val="18"/>
                <w:lang w:val="en-US"/>
              </w:rPr>
              <w:t xml:space="preserve"> 7304</w:t>
            </w:r>
          </w:p>
          <w:p w14:paraId="33E54BB6" w14:textId="67A30451" w:rsidR="00C4413F" w:rsidRDefault="00C4413F" w:rsidP="00EB67DA">
            <w:pPr>
              <w:spacing w:before="40" w:after="40"/>
              <w:rPr>
                <w:rFonts w:cs="Arial"/>
                <w:sz w:val="18"/>
                <w:szCs w:val="18"/>
                <w:lang w:val="en-US"/>
              </w:rPr>
            </w:pPr>
            <w:proofErr w:type="spellStart"/>
            <w:r>
              <w:rPr>
                <w:rFonts w:cs="Arial"/>
                <w:sz w:val="18"/>
                <w:szCs w:val="18"/>
                <w:lang w:val="en-US"/>
              </w:rPr>
              <w:t>Silberner</w:t>
            </w:r>
            <w:proofErr w:type="spellEnd"/>
            <w:r>
              <w:rPr>
                <w:rFonts w:cs="Arial"/>
                <w:sz w:val="18"/>
                <w:szCs w:val="18"/>
                <w:lang w:val="en-US"/>
              </w:rPr>
              <w:t xml:space="preserve"> Pump in Metallic-</w:t>
            </w:r>
            <w:proofErr w:type="spellStart"/>
            <w:r>
              <w:rPr>
                <w:rFonts w:cs="Arial"/>
                <w:sz w:val="18"/>
                <w:szCs w:val="18"/>
                <w:lang w:val="en-US"/>
              </w:rPr>
              <w:t>Optik</w:t>
            </w:r>
            <w:proofErr w:type="spellEnd"/>
            <w:r>
              <w:rPr>
                <w:rFonts w:cs="Arial"/>
                <w:sz w:val="18"/>
                <w:szCs w:val="18"/>
                <w:lang w:val="en-US"/>
              </w:rPr>
              <w:t xml:space="preserve"> </w:t>
            </w:r>
            <w:proofErr w:type="spellStart"/>
            <w:r>
              <w:rPr>
                <w:rFonts w:cs="Arial"/>
                <w:sz w:val="18"/>
                <w:szCs w:val="18"/>
                <w:lang w:val="en-US"/>
              </w:rPr>
              <w:t>mit</w:t>
            </w:r>
            <w:proofErr w:type="spellEnd"/>
            <w:r>
              <w:rPr>
                <w:rFonts w:cs="Arial"/>
                <w:sz w:val="18"/>
                <w:szCs w:val="18"/>
                <w:lang w:val="en-US"/>
              </w:rPr>
              <w:t xml:space="preserve"> </w:t>
            </w:r>
            <w:proofErr w:type="spellStart"/>
            <w:r>
              <w:rPr>
                <w:rFonts w:cs="Arial"/>
                <w:sz w:val="18"/>
                <w:szCs w:val="18"/>
                <w:lang w:val="en-US"/>
              </w:rPr>
              <w:t>gestanztem</w:t>
            </w:r>
            <w:proofErr w:type="spellEnd"/>
            <w:r>
              <w:rPr>
                <w:rFonts w:cs="Arial"/>
                <w:sz w:val="18"/>
                <w:szCs w:val="18"/>
                <w:lang w:val="en-US"/>
              </w:rPr>
              <w:t xml:space="preserve"> </w:t>
            </w:r>
            <w:proofErr w:type="spellStart"/>
            <w:r>
              <w:rPr>
                <w:rFonts w:cs="Arial"/>
                <w:sz w:val="18"/>
                <w:szCs w:val="18"/>
                <w:lang w:val="en-US"/>
              </w:rPr>
              <w:t>Blumenmuster</w:t>
            </w:r>
            <w:proofErr w:type="spellEnd"/>
            <w:r>
              <w:rPr>
                <w:rFonts w:cs="Arial"/>
                <w:sz w:val="18"/>
                <w:szCs w:val="18"/>
                <w:lang w:val="en-US"/>
              </w:rPr>
              <w:t xml:space="preserve"> </w:t>
            </w:r>
          </w:p>
          <w:p w14:paraId="457F7BEB" w14:textId="297CD432" w:rsidR="00C4413F" w:rsidRDefault="00B526A2" w:rsidP="00EB67DA">
            <w:pPr>
              <w:spacing w:before="40" w:after="40"/>
              <w:rPr>
                <w:rFonts w:cs="Arial"/>
                <w:sz w:val="18"/>
                <w:szCs w:val="18"/>
              </w:rPr>
            </w:pPr>
            <w:r>
              <w:rPr>
                <w:rFonts w:cs="Arial"/>
                <w:sz w:val="18"/>
                <w:szCs w:val="18"/>
                <w:lang w:val="en-US"/>
              </w:rPr>
              <w:t>130</w:t>
            </w:r>
            <w:proofErr w:type="gramStart"/>
            <w:r w:rsidR="00C4413F">
              <w:rPr>
                <w:rFonts w:cs="Arial"/>
                <w:sz w:val="18"/>
                <w:szCs w:val="18"/>
                <w:lang w:val="en-US"/>
              </w:rPr>
              <w:t>,-</w:t>
            </w:r>
            <w:proofErr w:type="gramEnd"/>
            <w:r w:rsidR="00C4413F">
              <w:rPr>
                <w:rFonts w:cs="Arial"/>
                <w:sz w:val="18"/>
                <w:szCs w:val="18"/>
                <w:lang w:val="en-US"/>
              </w:rPr>
              <w:t xml:space="preserve"> Euro</w:t>
            </w:r>
          </w:p>
          <w:p w14:paraId="744023C5" w14:textId="002EC929" w:rsidR="00EB67DA" w:rsidRDefault="00EB67DA" w:rsidP="00F649F9">
            <w:pPr>
              <w:spacing w:before="40" w:after="40"/>
              <w:rPr>
                <w:rFonts w:cs="Arial"/>
                <w:sz w:val="18"/>
                <w:szCs w:val="18"/>
              </w:rPr>
            </w:pPr>
            <w:r>
              <w:rPr>
                <w:rFonts w:cs="Arial"/>
                <w:noProof/>
                <w:sz w:val="18"/>
                <w:szCs w:val="18"/>
              </w:rPr>
              <w:drawing>
                <wp:inline distT="0" distB="0" distL="0" distR="0" wp14:anchorId="35669E62" wp14:editId="7B38A84F">
                  <wp:extent cx="1160568" cy="737520"/>
                  <wp:effectExtent l="0" t="0" r="8255" b="0"/>
                  <wp:docPr id="5" name="Bild 5" descr="Macintosh HD:Users:svs:Desktop:Goldene Zeiten-kl:cloe-grande73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svs:Desktop:Goldene Zeiten-kl:cloe-grande7304.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162238" cy="738581"/>
                          </a:xfrm>
                          <a:prstGeom prst="rect">
                            <a:avLst/>
                          </a:prstGeom>
                          <a:noFill/>
                          <a:ln>
                            <a:noFill/>
                          </a:ln>
                        </pic:spPr>
                      </pic:pic>
                    </a:graphicData>
                  </a:graphic>
                </wp:inline>
              </w:drawing>
            </w:r>
          </w:p>
        </w:tc>
      </w:tr>
    </w:tbl>
    <w:p w14:paraId="789CC2D4" w14:textId="77777777" w:rsidR="00323F56" w:rsidRDefault="00323F56" w:rsidP="00323F56">
      <w:bookmarkStart w:id="0" w:name="_GoBack"/>
      <w:bookmarkEnd w:id="0"/>
    </w:p>
    <w:sectPr w:rsidR="00323F56" w:rsidSect="00AB12B6">
      <w:headerReference w:type="default" r:id="rId18"/>
      <w:footerReference w:type="default" r:id="rId19"/>
      <w:pgSz w:w="11900" w:h="16840"/>
      <w:pgMar w:top="3261" w:right="1701" w:bottom="1134" w:left="1701" w:header="992" w:footer="556"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A5DB6AE" w14:textId="77777777" w:rsidR="00EB67DA" w:rsidRDefault="00EB67DA" w:rsidP="00BD15EF">
      <w:r>
        <w:separator/>
      </w:r>
    </w:p>
  </w:endnote>
  <w:endnote w:type="continuationSeparator" w:id="0">
    <w:p w14:paraId="78F74A0F" w14:textId="77777777" w:rsidR="00EB67DA" w:rsidRDefault="00EB67DA" w:rsidP="00BD15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00002A87" w:usb1="80000000" w:usb2="00000008" w:usb3="00000000" w:csb0="000001FF" w:csb1="00000000"/>
  </w:font>
  <w:font w:name="ＭＳ 明朝">
    <w:panose1 w:val="00000000000000000000"/>
    <w:charset w:val="80"/>
    <w:family w:val="roman"/>
    <w:notTrueType/>
    <w:pitch w:val="fixed"/>
    <w:sig w:usb0="00000001" w:usb1="08070000" w:usb2="00000010" w:usb3="00000000" w:csb0="00020000" w:csb1="00000000"/>
  </w:font>
  <w:font w:name="Times New Roman">
    <w:panose1 w:val="02020603050405020304"/>
    <w:charset w:val="00"/>
    <w:family w:val="auto"/>
    <w:pitch w:val="variable"/>
    <w:sig w:usb0="00002A87" w:usb1="80000000" w:usb2="00000008" w:usb3="00000000" w:csb0="000001FF"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268C6E" w14:textId="77777777" w:rsidR="00EB67DA" w:rsidRPr="008B1CEA" w:rsidRDefault="00EB67DA">
    <w:pPr>
      <w:pStyle w:val="Fuzeile"/>
      <w:rPr>
        <w:rFonts w:cs="Arial"/>
      </w:rPr>
    </w:pPr>
  </w:p>
  <w:p w14:paraId="12E6461C" w14:textId="77777777" w:rsidR="00EB67DA" w:rsidRPr="008B1CEA" w:rsidRDefault="00EB67DA">
    <w:pPr>
      <w:pStyle w:val="Fuzeile"/>
      <w:rPr>
        <w:rFonts w:cs="Arial"/>
      </w:rPr>
    </w:pPr>
  </w:p>
  <w:p w14:paraId="271C5419" w14:textId="77777777" w:rsidR="00EB67DA" w:rsidRPr="008B1CEA" w:rsidRDefault="00EB67DA">
    <w:pPr>
      <w:pStyle w:val="Fuzeile"/>
      <w:rPr>
        <w:rFonts w:cs="Arial"/>
      </w:rPr>
    </w:pPr>
  </w:p>
  <w:p w14:paraId="04D31834" w14:textId="77777777" w:rsidR="00EB67DA" w:rsidRPr="008B1CEA" w:rsidRDefault="00EB67DA">
    <w:pPr>
      <w:pStyle w:val="Fuzeile"/>
      <w:rPr>
        <w:rFonts w:cs="Arial"/>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57"/>
    </w:tblGrid>
    <w:tr w:rsidR="00EB67DA" w:rsidRPr="008B1CEA" w14:paraId="08B06F10" w14:textId="77777777">
      <w:tc>
        <w:tcPr>
          <w:tcW w:w="4357" w:type="dxa"/>
        </w:tcPr>
        <w:p w14:paraId="3154438E" w14:textId="77777777" w:rsidR="00EB67DA" w:rsidRPr="008B1CEA" w:rsidRDefault="00EB67DA" w:rsidP="00BD15EF">
          <w:pPr>
            <w:pStyle w:val="Fuzeile"/>
            <w:rPr>
              <w:rFonts w:cs="Arial"/>
              <w:b/>
              <w:sz w:val="16"/>
              <w:szCs w:val="16"/>
              <w:u w:val="single"/>
            </w:rPr>
          </w:pPr>
          <w:r w:rsidRPr="008B1CEA">
            <w:rPr>
              <w:rFonts w:cs="Arial"/>
              <w:b/>
              <w:sz w:val="16"/>
              <w:szCs w:val="16"/>
              <w:u w:val="single"/>
            </w:rPr>
            <w:t>Pressekontakt:</w:t>
          </w:r>
        </w:p>
      </w:tc>
    </w:tr>
    <w:tr w:rsidR="00EB67DA" w:rsidRPr="008B1CEA" w14:paraId="133CDF20" w14:textId="77777777">
      <w:tc>
        <w:tcPr>
          <w:tcW w:w="4357" w:type="dxa"/>
        </w:tcPr>
        <w:p w14:paraId="73A16F6F" w14:textId="77777777" w:rsidR="00EB67DA" w:rsidRPr="008B1CEA" w:rsidRDefault="00EB67DA" w:rsidP="00BD15EF">
          <w:pPr>
            <w:pStyle w:val="Fuzeile"/>
            <w:rPr>
              <w:rFonts w:cs="Arial"/>
              <w:sz w:val="16"/>
              <w:szCs w:val="16"/>
            </w:rPr>
          </w:pPr>
          <w:r w:rsidRPr="008B1CEA">
            <w:rPr>
              <w:rFonts w:cs="Arial"/>
              <w:sz w:val="16"/>
              <w:szCs w:val="16"/>
            </w:rPr>
            <w:t xml:space="preserve">vom stein. </w:t>
          </w:r>
          <w:proofErr w:type="spellStart"/>
          <w:r w:rsidRPr="008B1CEA">
            <w:rPr>
              <w:rFonts w:cs="Arial"/>
              <w:sz w:val="16"/>
              <w:szCs w:val="16"/>
            </w:rPr>
            <w:t>agentur</w:t>
          </w:r>
          <w:proofErr w:type="spellEnd"/>
          <w:r w:rsidRPr="008B1CEA">
            <w:rPr>
              <w:rFonts w:cs="Arial"/>
              <w:sz w:val="16"/>
              <w:szCs w:val="16"/>
            </w:rPr>
            <w:t xml:space="preserve"> für </w:t>
          </w:r>
          <w:proofErr w:type="spellStart"/>
          <w:r w:rsidRPr="008B1CEA">
            <w:rPr>
              <w:rFonts w:cs="Arial"/>
              <w:sz w:val="16"/>
              <w:szCs w:val="16"/>
            </w:rPr>
            <w:t>public</w:t>
          </w:r>
          <w:proofErr w:type="spellEnd"/>
          <w:r w:rsidRPr="008B1CEA">
            <w:rPr>
              <w:rFonts w:cs="Arial"/>
              <w:sz w:val="16"/>
              <w:szCs w:val="16"/>
            </w:rPr>
            <w:t xml:space="preserve"> </w:t>
          </w:r>
          <w:proofErr w:type="spellStart"/>
          <w:r w:rsidRPr="008B1CEA">
            <w:rPr>
              <w:rFonts w:cs="Arial"/>
              <w:sz w:val="16"/>
              <w:szCs w:val="16"/>
            </w:rPr>
            <w:t>relations</w:t>
          </w:r>
          <w:proofErr w:type="spellEnd"/>
          <w:r w:rsidRPr="008B1CEA">
            <w:rPr>
              <w:rFonts w:cs="Arial"/>
              <w:sz w:val="16"/>
              <w:szCs w:val="16"/>
            </w:rPr>
            <w:t xml:space="preserve"> </w:t>
          </w:r>
          <w:proofErr w:type="spellStart"/>
          <w:r w:rsidRPr="008B1CEA">
            <w:rPr>
              <w:rFonts w:cs="Arial"/>
              <w:sz w:val="16"/>
              <w:szCs w:val="16"/>
            </w:rPr>
            <w:t>gmbh</w:t>
          </w:r>
          <w:proofErr w:type="spellEnd"/>
        </w:p>
      </w:tc>
    </w:tr>
    <w:tr w:rsidR="00EB67DA" w:rsidRPr="008B1CEA" w14:paraId="7871518F" w14:textId="77777777">
      <w:tc>
        <w:tcPr>
          <w:tcW w:w="4357" w:type="dxa"/>
        </w:tcPr>
        <w:p w14:paraId="21489463" w14:textId="4725868C" w:rsidR="00EB67DA" w:rsidRPr="008B1CEA" w:rsidRDefault="00EB67DA" w:rsidP="00000437">
          <w:pPr>
            <w:pStyle w:val="Fuzeile"/>
            <w:rPr>
              <w:rFonts w:cs="Arial"/>
              <w:sz w:val="16"/>
              <w:szCs w:val="16"/>
            </w:rPr>
          </w:pPr>
          <w:r w:rsidRPr="008B1CEA">
            <w:rPr>
              <w:rFonts w:cs="Arial"/>
              <w:sz w:val="16"/>
              <w:szCs w:val="16"/>
            </w:rPr>
            <w:t xml:space="preserve">Sarah </w:t>
          </w:r>
          <w:r>
            <w:rPr>
              <w:rFonts w:cs="Arial"/>
              <w:sz w:val="16"/>
              <w:szCs w:val="16"/>
            </w:rPr>
            <w:t>Westecker</w:t>
          </w:r>
        </w:p>
      </w:tc>
    </w:tr>
    <w:tr w:rsidR="00EB67DA" w:rsidRPr="008B1CEA" w14:paraId="3A6687A9" w14:textId="77777777">
      <w:tc>
        <w:tcPr>
          <w:tcW w:w="4357" w:type="dxa"/>
        </w:tcPr>
        <w:p w14:paraId="2E52D29C" w14:textId="77777777" w:rsidR="00EB67DA" w:rsidRPr="008B1CEA" w:rsidRDefault="00EB67DA" w:rsidP="00BD15EF">
          <w:pPr>
            <w:pStyle w:val="Fuzeile"/>
            <w:rPr>
              <w:rFonts w:cs="Arial"/>
              <w:sz w:val="16"/>
              <w:szCs w:val="16"/>
            </w:rPr>
          </w:pPr>
          <w:proofErr w:type="spellStart"/>
          <w:r w:rsidRPr="008B1CEA">
            <w:rPr>
              <w:rFonts w:cs="Arial"/>
              <w:sz w:val="16"/>
              <w:szCs w:val="16"/>
            </w:rPr>
            <w:t>Hufergasse</w:t>
          </w:r>
          <w:proofErr w:type="spellEnd"/>
          <w:r w:rsidRPr="008B1CEA">
            <w:rPr>
              <w:rFonts w:cs="Arial"/>
              <w:sz w:val="16"/>
              <w:szCs w:val="16"/>
            </w:rPr>
            <w:t xml:space="preserve"> 13</w:t>
          </w:r>
        </w:p>
      </w:tc>
    </w:tr>
    <w:tr w:rsidR="00EB67DA" w:rsidRPr="008B1CEA" w14:paraId="6471AE23" w14:textId="77777777">
      <w:tc>
        <w:tcPr>
          <w:tcW w:w="4357" w:type="dxa"/>
        </w:tcPr>
        <w:p w14:paraId="0A6F21D5" w14:textId="77777777" w:rsidR="00EB67DA" w:rsidRPr="008B1CEA" w:rsidRDefault="00EB67DA" w:rsidP="00BD15EF">
          <w:pPr>
            <w:pStyle w:val="Fuzeile"/>
            <w:rPr>
              <w:rFonts w:cs="Arial"/>
              <w:sz w:val="16"/>
              <w:szCs w:val="16"/>
            </w:rPr>
          </w:pPr>
          <w:r w:rsidRPr="008B1CEA">
            <w:rPr>
              <w:rFonts w:cs="Arial"/>
              <w:sz w:val="16"/>
              <w:szCs w:val="16"/>
            </w:rPr>
            <w:t>D-45239 Essen</w:t>
          </w:r>
        </w:p>
      </w:tc>
    </w:tr>
    <w:tr w:rsidR="00EB67DA" w:rsidRPr="008B1CEA" w14:paraId="3D9A8825" w14:textId="77777777">
      <w:tc>
        <w:tcPr>
          <w:tcW w:w="4357" w:type="dxa"/>
        </w:tcPr>
        <w:p w14:paraId="783252AC" w14:textId="4B2FAAFE" w:rsidR="00EB67DA" w:rsidRPr="008B1CEA" w:rsidRDefault="00EB67DA" w:rsidP="00FC7134">
          <w:pPr>
            <w:pStyle w:val="Fuzeile"/>
            <w:rPr>
              <w:rFonts w:cs="Arial"/>
              <w:sz w:val="16"/>
              <w:szCs w:val="16"/>
            </w:rPr>
          </w:pPr>
          <w:r w:rsidRPr="008B1CEA">
            <w:rPr>
              <w:rFonts w:cs="Arial"/>
              <w:sz w:val="16"/>
              <w:szCs w:val="16"/>
            </w:rPr>
            <w:t>Fon +49 (0) 201 29 88 1 20</w:t>
          </w:r>
        </w:p>
      </w:tc>
    </w:tr>
    <w:tr w:rsidR="00EB67DA" w:rsidRPr="008B1CEA" w14:paraId="18F9CF66" w14:textId="77777777">
      <w:tc>
        <w:tcPr>
          <w:tcW w:w="4357" w:type="dxa"/>
        </w:tcPr>
        <w:p w14:paraId="6C65D06D" w14:textId="77777777" w:rsidR="00EB67DA" w:rsidRPr="008B1CEA" w:rsidRDefault="00EB67DA" w:rsidP="00BD15EF">
          <w:pPr>
            <w:pStyle w:val="Fuzeile"/>
            <w:rPr>
              <w:rFonts w:cs="Arial"/>
              <w:sz w:val="16"/>
              <w:szCs w:val="16"/>
            </w:rPr>
          </w:pPr>
          <w:r w:rsidRPr="008B1CEA">
            <w:rPr>
              <w:rFonts w:cs="Arial"/>
              <w:sz w:val="16"/>
              <w:szCs w:val="16"/>
            </w:rPr>
            <w:t>Fax +49 (0) 201 29 88 1 18</w:t>
          </w:r>
        </w:p>
      </w:tc>
    </w:tr>
    <w:tr w:rsidR="00EB67DA" w:rsidRPr="00DE45A0" w14:paraId="1967A686" w14:textId="77777777">
      <w:tc>
        <w:tcPr>
          <w:tcW w:w="4357" w:type="dxa"/>
        </w:tcPr>
        <w:p w14:paraId="429641D0" w14:textId="7A042E9A" w:rsidR="00EB67DA" w:rsidRPr="00E01DC4" w:rsidRDefault="00EB67DA" w:rsidP="00FC7134">
          <w:pPr>
            <w:pStyle w:val="Fuzeile"/>
            <w:rPr>
              <w:rFonts w:cs="Arial"/>
              <w:sz w:val="16"/>
              <w:szCs w:val="16"/>
              <w:lang w:val="en-US"/>
            </w:rPr>
          </w:pPr>
          <w:r w:rsidRPr="00E01DC4">
            <w:rPr>
              <w:rFonts w:cs="Arial"/>
              <w:sz w:val="16"/>
              <w:szCs w:val="16"/>
              <w:lang w:val="en-US"/>
            </w:rPr>
            <w:t>Mail swe@vom-stein-pr.de</w:t>
          </w:r>
        </w:p>
      </w:tc>
    </w:tr>
  </w:tbl>
  <w:p w14:paraId="386C33FA" w14:textId="77777777" w:rsidR="00EB67DA" w:rsidRPr="008B1CEA" w:rsidRDefault="00EB67DA">
    <w:pPr>
      <w:pStyle w:val="Fuzeile"/>
      <w:rPr>
        <w:rFonts w:cs="Arial"/>
      </w:rPr>
    </w:pPr>
    <w:r w:rsidRPr="008B1CEA">
      <w:rPr>
        <w:rFonts w:cs="Arial"/>
        <w:noProof/>
      </w:rPr>
      <w:drawing>
        <wp:anchor distT="0" distB="0" distL="114300" distR="114300" simplePos="0" relativeHeight="251658240" behindDoc="1" locked="0" layoutInCell="1" allowOverlap="1" wp14:anchorId="04032E16" wp14:editId="090BB71F">
          <wp:simplePos x="0" y="0"/>
          <wp:positionH relativeFrom="page">
            <wp:posOffset>-14605</wp:posOffset>
          </wp:positionH>
          <wp:positionV relativeFrom="page">
            <wp:posOffset>8838565</wp:posOffset>
          </wp:positionV>
          <wp:extent cx="7556500" cy="1854200"/>
          <wp:effectExtent l="0" t="0" r="12700" b="0"/>
          <wp:wrapNone/>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rako_foot.jpg"/>
                  <pic:cNvPicPr/>
                </pic:nvPicPr>
                <pic:blipFill>
                  <a:blip r:embed="rId1">
                    <a:alphaModFix amt="30000"/>
                    <a:extLst>
                      <a:ext uri="{28A0092B-C50C-407E-A947-70E740481C1C}">
                        <a14:useLocalDpi xmlns:a14="http://schemas.microsoft.com/office/drawing/2010/main" val="0"/>
                      </a:ext>
                    </a:extLst>
                  </a:blip>
                  <a:stretch>
                    <a:fillRect/>
                  </a:stretch>
                </pic:blipFill>
                <pic:spPr>
                  <a:xfrm>
                    <a:off x="0" y="0"/>
                    <a:ext cx="7556500" cy="1854200"/>
                  </a:xfrm>
                  <a:prstGeom prst="rect">
                    <a:avLst/>
                  </a:prstGeom>
                  <a:extLst>
                    <a:ext uri="{FAA26D3D-D897-4be2-8F04-BA451C77F1D7}">
                      <ma14:placeholderFlag xmlns:ma14="http://schemas.microsoft.com/office/mac/drawingml/2011/main"/>
                    </a:ext>
                  </a:extLst>
                </pic:spPr>
              </pic:pic>
            </a:graphicData>
          </a:graphic>
        </wp:anchor>
      </w:drawing>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97C7414" w14:textId="77777777" w:rsidR="00EB67DA" w:rsidRDefault="00EB67DA" w:rsidP="00BD15EF">
      <w:r>
        <w:separator/>
      </w:r>
    </w:p>
  </w:footnote>
  <w:footnote w:type="continuationSeparator" w:id="0">
    <w:p w14:paraId="6D2126EC" w14:textId="77777777" w:rsidR="00EB67DA" w:rsidRDefault="00EB67DA" w:rsidP="00BD15E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8D7DC6" w14:textId="77777777" w:rsidR="00EB67DA" w:rsidRDefault="00EB67DA" w:rsidP="00BD15EF">
    <w:pPr>
      <w:pStyle w:val="Kopfzeile"/>
      <w:jc w:val="center"/>
    </w:pPr>
    <w:r>
      <w:rPr>
        <w:noProof/>
      </w:rPr>
      <w:drawing>
        <wp:inline distT="0" distB="0" distL="0" distR="0" wp14:anchorId="25359B16" wp14:editId="148B5238">
          <wp:extent cx="3774228" cy="713311"/>
          <wp:effectExtent l="0" t="0" r="10795"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brako.png"/>
                  <pic:cNvPicPr/>
                </pic:nvPicPr>
                <pic:blipFill>
                  <a:blip r:embed="rId1">
                    <a:extLst>
                      <a:ext uri="{28A0092B-C50C-407E-A947-70E740481C1C}">
                        <a14:useLocalDpi xmlns:a14="http://schemas.microsoft.com/office/drawing/2010/main" val="0"/>
                      </a:ext>
                    </a:extLst>
                  </a:blip>
                  <a:stretch>
                    <a:fillRect/>
                  </a:stretch>
                </pic:blipFill>
                <pic:spPr>
                  <a:xfrm>
                    <a:off x="0" y="0"/>
                    <a:ext cx="3774228" cy="713311"/>
                  </a:xfrm>
                  <a:prstGeom prst="rect">
                    <a:avLst/>
                  </a:prstGeom>
                </pic:spPr>
              </pic:pic>
            </a:graphicData>
          </a:graphic>
        </wp:inline>
      </w:drawing>
    </w:r>
    <w:r>
      <w:rPr>
        <w:noProof/>
      </w:rPr>
      <w:drawing>
        <wp:anchor distT="0" distB="0" distL="114300" distR="114300" simplePos="0" relativeHeight="251659264" behindDoc="1" locked="0" layoutInCell="1" allowOverlap="1" wp14:anchorId="3FDDDCCD" wp14:editId="3D6C6FA0">
          <wp:simplePos x="0" y="0"/>
          <wp:positionH relativeFrom="page">
            <wp:posOffset>0</wp:posOffset>
          </wp:positionH>
          <wp:positionV relativeFrom="page">
            <wp:posOffset>0</wp:posOffset>
          </wp:positionV>
          <wp:extent cx="7556500" cy="1854200"/>
          <wp:effectExtent l="0" t="0" r="12700" b="0"/>
          <wp:wrapNone/>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ako_head.jpg"/>
                  <pic:cNvPicPr/>
                </pic:nvPicPr>
                <pic:blipFill>
                  <a:blip r:embed="rId2">
                    <a:alphaModFix amt="30000"/>
                    <a:extLst>
                      <a:ext uri="{28A0092B-C50C-407E-A947-70E740481C1C}">
                        <a14:useLocalDpi xmlns:a14="http://schemas.microsoft.com/office/drawing/2010/main" val="0"/>
                      </a:ext>
                    </a:extLst>
                  </a:blip>
                  <a:stretch>
                    <a:fillRect/>
                  </a:stretch>
                </pic:blipFill>
                <pic:spPr>
                  <a:xfrm>
                    <a:off x="0" y="0"/>
                    <a:ext cx="7556500" cy="1854200"/>
                  </a:xfrm>
                  <a:prstGeom prst="rect">
                    <a:avLst/>
                  </a:prstGeom>
                  <a:extLst>
                    <a:ext uri="{FAA26D3D-D897-4be2-8F04-BA451C77F1D7}">
                      <ma14:placeholderFlag xmlns:ma14="http://schemas.microsoft.com/office/mac/drawingml/2011/main"/>
                    </a:ext>
                  </a:extLst>
                </pic:spPr>
              </pic:pic>
            </a:graphicData>
          </a:graphic>
        </wp:anchor>
      </w:drawing>
    </w:r>
  </w:p>
  <w:p w14:paraId="401EDD3D" w14:textId="77777777" w:rsidR="00EB67DA" w:rsidRDefault="00EB67DA" w:rsidP="00BD15EF">
    <w:pPr>
      <w:pStyle w:val="Kopfzeile"/>
      <w:jc w:val="center"/>
    </w:pPr>
  </w:p>
  <w:p w14:paraId="7B1A3700" w14:textId="77777777" w:rsidR="00EB67DA" w:rsidRPr="00BD15EF" w:rsidRDefault="00EB67DA" w:rsidP="00BD15EF">
    <w:pPr>
      <w:pStyle w:val="Kopfzeile"/>
      <w:jc w:val="center"/>
      <w:rPr>
        <w:b/>
        <w:sz w:val="32"/>
        <w:szCs w:val="32"/>
      </w:rPr>
    </w:pPr>
    <w:r w:rsidRPr="00BD15EF">
      <w:rPr>
        <w:b/>
        <w:sz w:val="32"/>
        <w:szCs w:val="32"/>
      </w:rPr>
      <w:t>PRESSEMITTEILUNG</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D15EF"/>
    <w:rsid w:val="00000437"/>
    <w:rsid w:val="00007E7C"/>
    <w:rsid w:val="0001630C"/>
    <w:rsid w:val="00064E11"/>
    <w:rsid w:val="00081D78"/>
    <w:rsid w:val="000B5AB4"/>
    <w:rsid w:val="000C0CB6"/>
    <w:rsid w:val="000F35DC"/>
    <w:rsid w:val="000F6897"/>
    <w:rsid w:val="00164BA6"/>
    <w:rsid w:val="001A360B"/>
    <w:rsid w:val="001D1909"/>
    <w:rsid w:val="00201A8E"/>
    <w:rsid w:val="00253502"/>
    <w:rsid w:val="00261B50"/>
    <w:rsid w:val="00270506"/>
    <w:rsid w:val="00272CB7"/>
    <w:rsid w:val="002966B9"/>
    <w:rsid w:val="002E2EB8"/>
    <w:rsid w:val="00323F56"/>
    <w:rsid w:val="003300A1"/>
    <w:rsid w:val="003757C8"/>
    <w:rsid w:val="00396C50"/>
    <w:rsid w:val="003D04B7"/>
    <w:rsid w:val="00412C11"/>
    <w:rsid w:val="00412F9E"/>
    <w:rsid w:val="00420425"/>
    <w:rsid w:val="004428D8"/>
    <w:rsid w:val="0049433F"/>
    <w:rsid w:val="004C6BC1"/>
    <w:rsid w:val="004D27AF"/>
    <w:rsid w:val="004D48C1"/>
    <w:rsid w:val="00542652"/>
    <w:rsid w:val="005432B0"/>
    <w:rsid w:val="0055013F"/>
    <w:rsid w:val="005855C2"/>
    <w:rsid w:val="005861A9"/>
    <w:rsid w:val="005A2900"/>
    <w:rsid w:val="005C402C"/>
    <w:rsid w:val="005D166E"/>
    <w:rsid w:val="005D55F3"/>
    <w:rsid w:val="006339D5"/>
    <w:rsid w:val="00687EDB"/>
    <w:rsid w:val="00691516"/>
    <w:rsid w:val="006A0FA0"/>
    <w:rsid w:val="006A172F"/>
    <w:rsid w:val="00745911"/>
    <w:rsid w:val="00762649"/>
    <w:rsid w:val="00806F8D"/>
    <w:rsid w:val="0084729D"/>
    <w:rsid w:val="008D793C"/>
    <w:rsid w:val="008F0CA4"/>
    <w:rsid w:val="008F1211"/>
    <w:rsid w:val="0098321E"/>
    <w:rsid w:val="00983600"/>
    <w:rsid w:val="00986ED1"/>
    <w:rsid w:val="009B7E51"/>
    <w:rsid w:val="00A33205"/>
    <w:rsid w:val="00A34B48"/>
    <w:rsid w:val="00A84414"/>
    <w:rsid w:val="00A84CCC"/>
    <w:rsid w:val="00AA3631"/>
    <w:rsid w:val="00AB12B6"/>
    <w:rsid w:val="00AC3D20"/>
    <w:rsid w:val="00AF27F8"/>
    <w:rsid w:val="00AF57F1"/>
    <w:rsid w:val="00B3640A"/>
    <w:rsid w:val="00B45276"/>
    <w:rsid w:val="00B501CA"/>
    <w:rsid w:val="00B526A2"/>
    <w:rsid w:val="00B87CAB"/>
    <w:rsid w:val="00BA4BF3"/>
    <w:rsid w:val="00BB2DDF"/>
    <w:rsid w:val="00BB517D"/>
    <w:rsid w:val="00BD15EF"/>
    <w:rsid w:val="00BD4FAA"/>
    <w:rsid w:val="00C4413F"/>
    <w:rsid w:val="00C830DA"/>
    <w:rsid w:val="00CB3AE0"/>
    <w:rsid w:val="00CB51FA"/>
    <w:rsid w:val="00CC48B9"/>
    <w:rsid w:val="00CD0DD0"/>
    <w:rsid w:val="00CD5F67"/>
    <w:rsid w:val="00CF44C4"/>
    <w:rsid w:val="00CF513E"/>
    <w:rsid w:val="00D10229"/>
    <w:rsid w:val="00D25CA3"/>
    <w:rsid w:val="00D622CA"/>
    <w:rsid w:val="00D62F4C"/>
    <w:rsid w:val="00D75966"/>
    <w:rsid w:val="00D93EE0"/>
    <w:rsid w:val="00DE45A0"/>
    <w:rsid w:val="00DE5E89"/>
    <w:rsid w:val="00DF6495"/>
    <w:rsid w:val="00E01DC4"/>
    <w:rsid w:val="00E052BD"/>
    <w:rsid w:val="00E13A9E"/>
    <w:rsid w:val="00E33158"/>
    <w:rsid w:val="00E768BE"/>
    <w:rsid w:val="00E80446"/>
    <w:rsid w:val="00E80B00"/>
    <w:rsid w:val="00E81032"/>
    <w:rsid w:val="00EB67DA"/>
    <w:rsid w:val="00EC39C8"/>
    <w:rsid w:val="00F109BF"/>
    <w:rsid w:val="00F4073E"/>
    <w:rsid w:val="00F46922"/>
    <w:rsid w:val="00F47F4C"/>
    <w:rsid w:val="00F649F9"/>
    <w:rsid w:val="00F6765F"/>
    <w:rsid w:val="00F73BC1"/>
    <w:rsid w:val="00F832C8"/>
    <w:rsid w:val="00F83DF2"/>
    <w:rsid w:val="00FA332D"/>
    <w:rsid w:val="00FC7134"/>
  </w:rsids>
  <m:mathPr>
    <m:mathFont m:val="Cambria Math"/>
    <m:brkBin m:val="before"/>
    <m:brkBinSub m:val="--"/>
    <m:smallFrac/>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4B94B9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EastAsia" w:hAnsi="Arial" w:cstheme="minorBidi"/>
        <w:sz w:val="21"/>
        <w:szCs w:val="21"/>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eichen"/>
    <w:qFormat/>
    <w:rsid w:val="0088394D"/>
    <w:pPr>
      <w:keepNext/>
      <w:outlineLvl w:val="0"/>
    </w:pPr>
    <w:rPr>
      <w:rFonts w:eastAsia="Times" w:cs="Times New Roman"/>
      <w:b/>
      <w:noProo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unhideWhenUsed/>
    <w:rsid w:val="00BD15EF"/>
    <w:pPr>
      <w:tabs>
        <w:tab w:val="center" w:pos="4536"/>
        <w:tab w:val="right" w:pos="9072"/>
      </w:tabs>
    </w:pPr>
  </w:style>
  <w:style w:type="character" w:customStyle="1" w:styleId="KopfzeileZeichen">
    <w:name w:val="Kopfzeile Zeichen"/>
    <w:basedOn w:val="Absatzstandardschriftart"/>
    <w:link w:val="Kopfzeile"/>
    <w:rsid w:val="00BD15EF"/>
  </w:style>
  <w:style w:type="paragraph" w:styleId="Fuzeile">
    <w:name w:val="footer"/>
    <w:basedOn w:val="Standard"/>
    <w:link w:val="FuzeileZeichen"/>
    <w:uiPriority w:val="99"/>
    <w:unhideWhenUsed/>
    <w:rsid w:val="00BD15EF"/>
    <w:pPr>
      <w:tabs>
        <w:tab w:val="center" w:pos="4536"/>
        <w:tab w:val="right" w:pos="9072"/>
      </w:tabs>
    </w:pPr>
  </w:style>
  <w:style w:type="character" w:customStyle="1" w:styleId="FuzeileZeichen">
    <w:name w:val="Fußzeile Zeichen"/>
    <w:basedOn w:val="Absatzstandardschriftart"/>
    <w:link w:val="Fuzeile"/>
    <w:uiPriority w:val="99"/>
    <w:rsid w:val="00BD15EF"/>
  </w:style>
  <w:style w:type="paragraph" w:styleId="Sprechblasentext">
    <w:name w:val="Balloon Text"/>
    <w:basedOn w:val="Standard"/>
    <w:link w:val="SprechblasentextZeichen"/>
    <w:uiPriority w:val="99"/>
    <w:semiHidden/>
    <w:unhideWhenUsed/>
    <w:rsid w:val="00BD15EF"/>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BD15EF"/>
    <w:rPr>
      <w:rFonts w:ascii="Lucida Grande" w:hAnsi="Lucida Grande" w:cs="Lucida Grande"/>
      <w:sz w:val="18"/>
      <w:szCs w:val="18"/>
    </w:rPr>
  </w:style>
  <w:style w:type="table" w:styleId="Tabellenraster">
    <w:name w:val="Table Grid"/>
    <w:basedOn w:val="NormaleTabelle"/>
    <w:uiPriority w:val="59"/>
    <w:rsid w:val="00BD15E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erschrift1Zeichen">
    <w:name w:val="Überschrift 1 Zeichen"/>
    <w:basedOn w:val="Absatzstandardschriftart"/>
    <w:link w:val="berschrift1"/>
    <w:rsid w:val="0088394D"/>
    <w:rPr>
      <w:rFonts w:eastAsia="Times" w:cs="Times New Roman"/>
      <w:b/>
      <w:noProof/>
      <w:sz w:val="20"/>
      <w:szCs w:val="20"/>
    </w:rPr>
  </w:style>
  <w:style w:type="character" w:styleId="Betont">
    <w:name w:val="Strong"/>
    <w:basedOn w:val="Absatzstandardschriftart"/>
    <w:uiPriority w:val="22"/>
    <w:qFormat/>
    <w:rsid w:val="00DF5FDB"/>
    <w:rPr>
      <w:b/>
      <w:bCs/>
    </w:rPr>
  </w:style>
  <w:style w:type="character" w:styleId="Link">
    <w:name w:val="Hyperlink"/>
    <w:basedOn w:val="Absatzstandardschriftart"/>
    <w:uiPriority w:val="99"/>
    <w:unhideWhenUsed/>
    <w:rsid w:val="00C461D4"/>
    <w:rPr>
      <w:color w:val="0000FF" w:themeColor="hyperlink"/>
      <w:u w:val="single"/>
    </w:rPr>
  </w:style>
  <w:style w:type="character" w:styleId="GesichteterLink">
    <w:name w:val="FollowedHyperlink"/>
    <w:basedOn w:val="Absatzstandardschriftart"/>
    <w:uiPriority w:val="99"/>
    <w:semiHidden/>
    <w:unhideWhenUsed/>
    <w:rsid w:val="001A4F72"/>
    <w:rPr>
      <w:color w:val="800080"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EastAsia" w:hAnsi="Arial" w:cstheme="minorBidi"/>
        <w:sz w:val="21"/>
        <w:szCs w:val="21"/>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eichen"/>
    <w:qFormat/>
    <w:rsid w:val="0088394D"/>
    <w:pPr>
      <w:keepNext/>
      <w:outlineLvl w:val="0"/>
    </w:pPr>
    <w:rPr>
      <w:rFonts w:eastAsia="Times" w:cs="Times New Roman"/>
      <w:b/>
      <w:noProo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unhideWhenUsed/>
    <w:rsid w:val="00BD15EF"/>
    <w:pPr>
      <w:tabs>
        <w:tab w:val="center" w:pos="4536"/>
        <w:tab w:val="right" w:pos="9072"/>
      </w:tabs>
    </w:pPr>
  </w:style>
  <w:style w:type="character" w:customStyle="1" w:styleId="KopfzeileZeichen">
    <w:name w:val="Kopfzeile Zeichen"/>
    <w:basedOn w:val="Absatzstandardschriftart"/>
    <w:link w:val="Kopfzeile"/>
    <w:rsid w:val="00BD15EF"/>
  </w:style>
  <w:style w:type="paragraph" w:styleId="Fuzeile">
    <w:name w:val="footer"/>
    <w:basedOn w:val="Standard"/>
    <w:link w:val="FuzeileZeichen"/>
    <w:uiPriority w:val="99"/>
    <w:unhideWhenUsed/>
    <w:rsid w:val="00BD15EF"/>
    <w:pPr>
      <w:tabs>
        <w:tab w:val="center" w:pos="4536"/>
        <w:tab w:val="right" w:pos="9072"/>
      </w:tabs>
    </w:pPr>
  </w:style>
  <w:style w:type="character" w:customStyle="1" w:styleId="FuzeileZeichen">
    <w:name w:val="Fußzeile Zeichen"/>
    <w:basedOn w:val="Absatzstandardschriftart"/>
    <w:link w:val="Fuzeile"/>
    <w:uiPriority w:val="99"/>
    <w:rsid w:val="00BD15EF"/>
  </w:style>
  <w:style w:type="paragraph" w:styleId="Sprechblasentext">
    <w:name w:val="Balloon Text"/>
    <w:basedOn w:val="Standard"/>
    <w:link w:val="SprechblasentextZeichen"/>
    <w:uiPriority w:val="99"/>
    <w:semiHidden/>
    <w:unhideWhenUsed/>
    <w:rsid w:val="00BD15EF"/>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BD15EF"/>
    <w:rPr>
      <w:rFonts w:ascii="Lucida Grande" w:hAnsi="Lucida Grande" w:cs="Lucida Grande"/>
      <w:sz w:val="18"/>
      <w:szCs w:val="18"/>
    </w:rPr>
  </w:style>
  <w:style w:type="table" w:styleId="Tabellenraster">
    <w:name w:val="Table Grid"/>
    <w:basedOn w:val="NormaleTabelle"/>
    <w:uiPriority w:val="59"/>
    <w:rsid w:val="00BD15E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erschrift1Zeichen">
    <w:name w:val="Überschrift 1 Zeichen"/>
    <w:basedOn w:val="Absatzstandardschriftart"/>
    <w:link w:val="berschrift1"/>
    <w:rsid w:val="0088394D"/>
    <w:rPr>
      <w:rFonts w:eastAsia="Times" w:cs="Times New Roman"/>
      <w:b/>
      <w:noProof/>
      <w:sz w:val="20"/>
      <w:szCs w:val="20"/>
    </w:rPr>
  </w:style>
  <w:style w:type="character" w:styleId="Betont">
    <w:name w:val="Strong"/>
    <w:basedOn w:val="Absatzstandardschriftart"/>
    <w:uiPriority w:val="22"/>
    <w:qFormat/>
    <w:rsid w:val="00DF5FDB"/>
    <w:rPr>
      <w:b/>
      <w:bCs/>
    </w:rPr>
  </w:style>
  <w:style w:type="character" w:styleId="Link">
    <w:name w:val="Hyperlink"/>
    <w:basedOn w:val="Absatzstandardschriftart"/>
    <w:uiPriority w:val="99"/>
    <w:unhideWhenUsed/>
    <w:rsid w:val="00C461D4"/>
    <w:rPr>
      <w:color w:val="0000FF" w:themeColor="hyperlink"/>
      <w:u w:val="single"/>
    </w:rPr>
  </w:style>
  <w:style w:type="character" w:styleId="GesichteterLink">
    <w:name w:val="FollowedHyperlink"/>
    <w:basedOn w:val="Absatzstandardschriftart"/>
    <w:uiPriority w:val="99"/>
    <w:semiHidden/>
    <w:unhideWhenUsed/>
    <w:rsid w:val="001A4F72"/>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www.facebook.com/brakodeutschland" TargetMode="External"/><Relationship Id="rId20" Type="http://schemas.openxmlformats.org/officeDocument/2006/relationships/fontTable" Target="fontTable.xml"/><Relationship Id="rId21" Type="http://schemas.openxmlformats.org/officeDocument/2006/relationships/theme" Target="theme/theme1.xml"/><Relationship Id="rId10" Type="http://schemas.openxmlformats.org/officeDocument/2006/relationships/image" Target="media/image2.jpeg"/><Relationship Id="rId11" Type="http://schemas.openxmlformats.org/officeDocument/2006/relationships/image" Target="media/image3.jpeg"/><Relationship Id="rId12" Type="http://schemas.openxmlformats.org/officeDocument/2006/relationships/image" Target="media/image4.jpeg"/><Relationship Id="rId13" Type="http://schemas.openxmlformats.org/officeDocument/2006/relationships/image" Target="media/image5.jpeg"/><Relationship Id="rId14" Type="http://schemas.openxmlformats.org/officeDocument/2006/relationships/image" Target="media/image6.jpeg"/><Relationship Id="rId15" Type="http://schemas.openxmlformats.org/officeDocument/2006/relationships/image" Target="media/image7.jpeg"/><Relationship Id="rId16" Type="http://schemas.openxmlformats.org/officeDocument/2006/relationships/image" Target="media/image8.jpeg"/><Relationship Id="rId17" Type="http://schemas.openxmlformats.org/officeDocument/2006/relationships/image" Target="media/image9.jpeg"/><Relationship Id="rId18" Type="http://schemas.openxmlformats.org/officeDocument/2006/relationships/header" Target="header1.xml"/><Relationship Id="rId19" Type="http://schemas.openxmlformats.org/officeDocument/2006/relationships/footer" Target="footer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g"/><Relationship Id="rId8" Type="http://schemas.openxmlformats.org/officeDocument/2006/relationships/hyperlink" Target="http://www.brako.co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2.jpe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 Id="rId2" Type="http://schemas.openxmlformats.org/officeDocument/2006/relationships/image" Target="media/image11.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489</Words>
  <Characters>3083</Characters>
  <Application>Microsoft Macintosh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vom stein</Company>
  <LinksUpToDate>false</LinksUpToDate>
  <CharactersWithSpaces>3565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 Küppers</dc:creator>
  <cp:lastModifiedBy>Sarah Westecker</cp:lastModifiedBy>
  <cp:revision>26</cp:revision>
  <cp:lastPrinted>2015-06-17T13:00:00Z</cp:lastPrinted>
  <dcterms:created xsi:type="dcterms:W3CDTF">2015-06-17T12:06:00Z</dcterms:created>
  <dcterms:modified xsi:type="dcterms:W3CDTF">2015-06-24T12:02:00Z</dcterms:modified>
</cp:coreProperties>
</file>